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B1E5" w14:textId="77777777" w:rsidR="00226274" w:rsidRDefault="00E81DFF" w:rsidP="004E38F3">
      <w:pPr>
        <w:pStyle w:val="berschrift1"/>
        <w:rPr>
          <w:sz w:val="22"/>
          <w:szCs w:val="22"/>
        </w:rPr>
      </w:pPr>
      <w:r>
        <w:rPr>
          <w:noProof/>
          <w:lang w:val="fr-CH" w:eastAsia="fr-CH"/>
        </w:rPr>
        <mc:AlternateContent>
          <mc:Choice Requires="wps">
            <w:drawing>
              <wp:anchor distT="0" distB="0" distL="114300" distR="114300" simplePos="0" relativeHeight="251657728" behindDoc="0" locked="0" layoutInCell="1" allowOverlap="1" wp14:anchorId="244A479C" wp14:editId="2F81A539">
                <wp:simplePos x="0" y="0"/>
                <wp:positionH relativeFrom="column">
                  <wp:posOffset>-825500</wp:posOffset>
                </wp:positionH>
                <wp:positionV relativeFrom="paragraph">
                  <wp:posOffset>-855345</wp:posOffset>
                </wp:positionV>
                <wp:extent cx="981075" cy="942975"/>
                <wp:effectExtent l="0" t="0" r="28575"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942975"/>
                        </a:xfrm>
                        <a:prstGeom prst="rect">
                          <a:avLst/>
                        </a:prstGeom>
                        <a:solidFill>
                          <a:srgbClr val="FFFFFF"/>
                        </a:solidFill>
                        <a:ln w="9525">
                          <a:solidFill>
                            <a:srgbClr val="000000"/>
                          </a:solidFill>
                          <a:miter lim="800000"/>
                          <a:headEnd/>
                          <a:tailEnd/>
                        </a:ln>
                      </wps:spPr>
                      <wps:txbx>
                        <w:txbxContent>
                          <w:p w14:paraId="12E2BCF5" w14:textId="57FCB8B4" w:rsidR="007B618D" w:rsidRPr="007B618D" w:rsidRDefault="00A47931">
                            <w:pPr>
                              <w:rPr>
                                <w:rFonts w:ascii="Arial" w:hAnsi="Arial" w:cs="Arial"/>
                              </w:rPr>
                            </w:pPr>
                            <w:r>
                              <w:rPr>
                                <w:rFonts w:ascii="Arial" w:hAnsi="Arial" w:cs="Arial"/>
                                <w:noProof/>
                              </w:rPr>
                              <w:drawing>
                                <wp:inline distT="0" distB="0" distL="0" distR="0" wp14:anchorId="3A771411" wp14:editId="0260D2F2">
                                  <wp:extent cx="789564" cy="856615"/>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gif"/>
                                          <pic:cNvPicPr/>
                                        </pic:nvPicPr>
                                        <pic:blipFill>
                                          <a:blip r:embed="rId7">
                                            <a:extLst>
                                              <a:ext uri="{28A0092B-C50C-407E-A947-70E740481C1C}">
                                                <a14:useLocalDpi xmlns:a14="http://schemas.microsoft.com/office/drawing/2010/main" val="0"/>
                                              </a:ext>
                                            </a:extLst>
                                          </a:blip>
                                          <a:stretch>
                                            <a:fillRect/>
                                          </a:stretch>
                                        </pic:blipFill>
                                        <pic:spPr>
                                          <a:xfrm>
                                            <a:off x="0" y="0"/>
                                            <a:ext cx="802573" cy="8707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A479C" id="_x0000_t202" coordsize="21600,21600" o:spt="202" path="m,l,21600r21600,l21600,xe">
                <v:stroke joinstyle="miter"/>
                <v:path gradientshapeok="t" o:connecttype="rect"/>
              </v:shapetype>
              <v:shape id="Text Box 7" o:spid="_x0000_s1026" type="#_x0000_t202" style="position:absolute;margin-left:-65pt;margin-top:-67.35pt;width:77.25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">
                <v:textbox>
                  <w:txbxContent>
                    <w:p w14:paraId="12E2BCF5" w14:textId="57FCB8B4" w:rsidR="007B618D" w:rsidRPr="007B618D" w:rsidRDefault="00A47931">
                      <w:pPr>
                        <w:rPr>
                          <w:rFonts w:ascii="Arial" w:hAnsi="Arial" w:cs="Arial"/>
                        </w:rPr>
                      </w:pPr>
                      <w:r>
                        <w:rPr>
                          <w:rFonts w:ascii="Arial" w:hAnsi="Arial" w:cs="Arial"/>
                          <w:noProof/>
                        </w:rPr>
                        <w:drawing>
                          <wp:inline distT="0" distB="0" distL="0" distR="0" wp14:anchorId="3A771411" wp14:editId="0260D2F2">
                            <wp:extent cx="789564" cy="856615"/>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gif"/>
                                    <pic:cNvPicPr/>
                                  </pic:nvPicPr>
                                  <pic:blipFill>
                                    <a:blip r:embed="rId7">
                                      <a:extLst>
                                        <a:ext uri="{28A0092B-C50C-407E-A947-70E740481C1C}">
                                          <a14:useLocalDpi xmlns:a14="http://schemas.microsoft.com/office/drawing/2010/main" val="0"/>
                                        </a:ext>
                                      </a:extLst>
                                    </a:blip>
                                    <a:stretch>
                                      <a:fillRect/>
                                    </a:stretch>
                                  </pic:blipFill>
                                  <pic:spPr>
                                    <a:xfrm>
                                      <a:off x="0" y="0"/>
                                      <a:ext cx="802573" cy="870729"/>
                                    </a:xfrm>
                                    <a:prstGeom prst="rect">
                                      <a:avLst/>
                                    </a:prstGeom>
                                  </pic:spPr>
                                </pic:pic>
                              </a:graphicData>
                            </a:graphic>
                          </wp:inline>
                        </w:drawing>
                      </w:r>
                    </w:p>
                  </w:txbxContent>
                </v:textbox>
              </v:shape>
            </w:pict>
          </mc:Fallback>
        </mc:AlternateContent>
      </w:r>
    </w:p>
    <w:p w14:paraId="781C9972" w14:textId="77777777" w:rsidR="00BC13CA" w:rsidRDefault="00BC13CA" w:rsidP="005E7590">
      <w:pPr>
        <w:ind w:left="-1418"/>
        <w:rPr>
          <w:rFonts w:ascii="Arial" w:hAnsi="Arial" w:cs="Arial"/>
          <w:sz w:val="22"/>
          <w:szCs w:val="22"/>
        </w:rPr>
      </w:pPr>
    </w:p>
    <w:p w14:paraId="7C37A2F8" w14:textId="77777777" w:rsidR="00433F35" w:rsidRPr="00433F35" w:rsidRDefault="00433F35" w:rsidP="00433F35">
      <w:pPr>
        <w:ind w:left="-1418"/>
        <w:jc w:val="center"/>
        <w:rPr>
          <w:rFonts w:ascii="Arial" w:hAnsi="Arial" w:cs="Arial"/>
          <w:b/>
          <w:sz w:val="24"/>
          <w:szCs w:val="24"/>
        </w:rPr>
      </w:pPr>
    </w:p>
    <w:p w14:paraId="7D740E55" w14:textId="77777777" w:rsidR="00433F35" w:rsidRPr="00433F35" w:rsidRDefault="00433F35" w:rsidP="00433F35">
      <w:pPr>
        <w:ind w:left="-1418"/>
        <w:jc w:val="center"/>
        <w:rPr>
          <w:rFonts w:ascii="Arial" w:hAnsi="Arial" w:cs="Arial"/>
          <w:b/>
          <w:sz w:val="24"/>
          <w:szCs w:val="24"/>
        </w:rPr>
      </w:pPr>
    </w:p>
    <w:p w14:paraId="7A8B3A77" w14:textId="77777777" w:rsidR="00893E93" w:rsidRDefault="00A4648B" w:rsidP="00A4648B">
      <w:pPr>
        <w:ind w:left="-1418"/>
        <w:jc w:val="center"/>
        <w:outlineLvl w:val="0"/>
        <w:rPr>
          <w:rFonts w:ascii="Arial" w:hAnsi="Arial" w:cs="Arial"/>
          <w:sz w:val="36"/>
          <w:lang w:val="de-CH"/>
        </w:rPr>
      </w:pPr>
      <w:r w:rsidRPr="00862BEC">
        <w:rPr>
          <w:rFonts w:ascii="Arial" w:hAnsi="Arial" w:cs="Arial"/>
          <w:b/>
          <w:spacing w:val="20"/>
          <w:sz w:val="32"/>
          <w:szCs w:val="32"/>
          <w:lang w:val="de-CH"/>
        </w:rPr>
        <w:t>Formular neue Wohnungen mit Nutzungsbeschränkung</w:t>
      </w:r>
      <w:r w:rsidRPr="00862BEC">
        <w:rPr>
          <w:rFonts w:ascii="Arial" w:hAnsi="Arial" w:cs="Arial"/>
          <w:sz w:val="36"/>
          <w:lang w:val="de-CH"/>
        </w:rPr>
        <w:t xml:space="preserve"> </w:t>
      </w:r>
    </w:p>
    <w:p w14:paraId="6856D806" w14:textId="4F513C83" w:rsidR="00A4648B" w:rsidRPr="004861D9" w:rsidRDefault="00862BEC" w:rsidP="00A4648B">
      <w:pPr>
        <w:ind w:left="-1418"/>
        <w:jc w:val="center"/>
        <w:outlineLvl w:val="0"/>
        <w:rPr>
          <w:rFonts w:ascii="Arial" w:hAnsi="Arial" w:cs="Arial"/>
          <w:b/>
          <w:sz w:val="22"/>
          <w:szCs w:val="22"/>
          <w:lang w:val="de-DE"/>
        </w:rPr>
      </w:pPr>
      <w:r w:rsidRPr="00862BEC">
        <w:rPr>
          <w:rFonts w:ascii="Arial" w:hAnsi="Arial" w:cs="Arial"/>
          <w:b/>
          <w:sz w:val="22"/>
          <w:szCs w:val="22"/>
          <w:lang w:val="de-DE"/>
        </w:rPr>
        <w:t>(</w:t>
      </w:r>
      <w:proofErr w:type="spellStart"/>
      <w:r w:rsidRPr="00862BEC">
        <w:rPr>
          <w:rFonts w:ascii="Arial" w:hAnsi="Arial" w:cs="Arial"/>
          <w:b/>
          <w:sz w:val="22"/>
          <w:szCs w:val="22"/>
          <w:lang w:val="de-DE"/>
        </w:rPr>
        <w:t>gemäss</w:t>
      </w:r>
      <w:proofErr w:type="spellEnd"/>
      <w:r w:rsidR="00A4648B" w:rsidRPr="00862BEC">
        <w:rPr>
          <w:rFonts w:ascii="Arial" w:hAnsi="Arial" w:cs="Arial"/>
          <w:b/>
          <w:sz w:val="22"/>
          <w:szCs w:val="22"/>
          <w:lang w:val="de-DE"/>
        </w:rPr>
        <w:t xml:space="preserve"> Art. 7 Bundesgesetz über Zweitwohnungen)</w:t>
      </w:r>
    </w:p>
    <w:p w14:paraId="66AA55D7" w14:textId="77777777" w:rsidR="00353742" w:rsidRPr="004861D9" w:rsidRDefault="00353742" w:rsidP="00113E44">
      <w:pPr>
        <w:ind w:left="-1418"/>
        <w:jc w:val="center"/>
        <w:rPr>
          <w:rFonts w:ascii="Arial" w:hAnsi="Arial" w:cs="Arial"/>
          <w:b/>
          <w:sz w:val="38"/>
          <w:szCs w:val="38"/>
          <w:lang w:val="de-DE"/>
        </w:rPr>
      </w:pPr>
    </w:p>
    <w:p w14:paraId="2FABF605" w14:textId="77777777" w:rsidR="00A4648B" w:rsidRPr="004861D9" w:rsidRDefault="00A4648B" w:rsidP="00A4648B">
      <w:pPr>
        <w:tabs>
          <w:tab w:val="left" w:pos="2410"/>
          <w:tab w:val="left" w:pos="6096"/>
        </w:tabs>
        <w:ind w:left="-1418" w:right="-681"/>
        <w:rPr>
          <w:rFonts w:ascii="Arial" w:hAnsi="Arial" w:cs="Arial"/>
          <w:lang w:val="de-DE"/>
        </w:rPr>
      </w:pPr>
      <w:proofErr w:type="gramStart"/>
      <w:r w:rsidRPr="004861D9">
        <w:rPr>
          <w:rFonts w:ascii="Arial" w:hAnsi="Arial" w:cs="Arial"/>
          <w:lang w:val="de-DE"/>
        </w:rPr>
        <w:t>Gesuchsteller :</w:t>
      </w:r>
      <w:proofErr w:type="gramEnd"/>
      <w:r w:rsidRPr="004861D9">
        <w:rPr>
          <w:rFonts w:ascii="Arial" w:hAnsi="Arial" w:cs="Arial"/>
          <w:lang w:val="de-DE"/>
        </w:rPr>
        <w:t xml:space="preserve"> ..........................................</w:t>
      </w:r>
      <w:r w:rsidRPr="004861D9">
        <w:rPr>
          <w:rFonts w:ascii="Arial" w:hAnsi="Arial" w:cs="Arial"/>
          <w:lang w:val="de-DE"/>
        </w:rPr>
        <w:tab/>
      </w:r>
      <w:proofErr w:type="gramStart"/>
      <w:r w:rsidRPr="004861D9">
        <w:rPr>
          <w:rFonts w:ascii="Arial" w:hAnsi="Arial" w:cs="Arial"/>
          <w:lang w:val="de-DE"/>
        </w:rPr>
        <w:t>Objekt :</w:t>
      </w:r>
      <w:proofErr w:type="gramEnd"/>
      <w:r w:rsidRPr="004861D9">
        <w:rPr>
          <w:rFonts w:ascii="Arial" w:hAnsi="Arial" w:cs="Arial"/>
          <w:lang w:val="de-DE"/>
        </w:rPr>
        <w:t xml:space="preserve"> ................................................................................................</w:t>
      </w:r>
    </w:p>
    <w:p w14:paraId="7309DA48" w14:textId="77777777" w:rsidR="00A4648B" w:rsidRPr="004861D9" w:rsidRDefault="00A4648B" w:rsidP="00A4648B">
      <w:pPr>
        <w:tabs>
          <w:tab w:val="left" w:pos="2410"/>
          <w:tab w:val="left" w:pos="6096"/>
        </w:tabs>
        <w:spacing w:before="240"/>
        <w:ind w:left="-1418"/>
        <w:rPr>
          <w:rFonts w:ascii="Arial" w:hAnsi="Arial" w:cs="Arial"/>
          <w:lang w:val="de-DE"/>
        </w:rPr>
      </w:pPr>
      <w:r w:rsidRPr="004861D9">
        <w:rPr>
          <w:rFonts w:ascii="Arial" w:hAnsi="Arial" w:cs="Arial"/>
          <w:lang w:val="de-DE"/>
        </w:rPr>
        <w:t>Dossier n</w:t>
      </w:r>
      <w:proofErr w:type="gramStart"/>
      <w:r w:rsidRPr="004861D9">
        <w:rPr>
          <w:rFonts w:ascii="Arial" w:hAnsi="Arial" w:cs="Arial"/>
          <w:lang w:val="de-DE"/>
        </w:rPr>
        <w:t>° :</w:t>
      </w:r>
      <w:proofErr w:type="gramEnd"/>
      <w:r w:rsidRPr="004861D9">
        <w:rPr>
          <w:rFonts w:ascii="Arial" w:hAnsi="Arial" w:cs="Arial"/>
          <w:lang w:val="de-DE"/>
        </w:rPr>
        <w:t xml:space="preserve"> ...........................................</w:t>
      </w:r>
      <w:r w:rsidRPr="004861D9">
        <w:rPr>
          <w:rFonts w:ascii="Arial" w:hAnsi="Arial" w:cs="Arial"/>
          <w:lang w:val="de-DE"/>
        </w:rPr>
        <w:tab/>
      </w:r>
      <w:proofErr w:type="gramStart"/>
      <w:r w:rsidRPr="004861D9">
        <w:rPr>
          <w:rFonts w:ascii="Arial" w:hAnsi="Arial" w:cs="Arial"/>
          <w:lang w:val="de-DE"/>
        </w:rPr>
        <w:t>Gemeinde :</w:t>
      </w:r>
      <w:proofErr w:type="gramEnd"/>
      <w:r w:rsidRPr="004861D9">
        <w:rPr>
          <w:rFonts w:ascii="Arial" w:hAnsi="Arial" w:cs="Arial"/>
          <w:lang w:val="de-DE"/>
        </w:rPr>
        <w:t xml:space="preserve"> ...........................................</w:t>
      </w:r>
      <w:r w:rsidRPr="004861D9">
        <w:rPr>
          <w:rFonts w:ascii="Arial" w:hAnsi="Arial" w:cs="Arial"/>
          <w:lang w:val="de-DE"/>
        </w:rPr>
        <w:tab/>
      </w:r>
      <w:proofErr w:type="gramStart"/>
      <w:r w:rsidRPr="004861D9">
        <w:rPr>
          <w:rFonts w:ascii="Arial" w:hAnsi="Arial" w:cs="Arial"/>
          <w:lang w:val="de-DE"/>
        </w:rPr>
        <w:t>Parzelle :</w:t>
      </w:r>
      <w:proofErr w:type="gramEnd"/>
      <w:r w:rsidRPr="004861D9">
        <w:rPr>
          <w:rFonts w:ascii="Arial" w:hAnsi="Arial" w:cs="Arial"/>
          <w:lang w:val="de-DE"/>
        </w:rPr>
        <w:t xml:space="preserve"> ...........................</w:t>
      </w:r>
    </w:p>
    <w:p w14:paraId="5C07EC66" w14:textId="77777777" w:rsidR="00613A7E" w:rsidRPr="004861D9" w:rsidRDefault="00613A7E" w:rsidP="00113E44">
      <w:pPr>
        <w:tabs>
          <w:tab w:val="left" w:pos="2410"/>
          <w:tab w:val="left" w:pos="6096"/>
        </w:tabs>
        <w:rPr>
          <w:rFonts w:ascii="Arial" w:hAnsi="Arial" w:cs="Arial"/>
          <w:sz w:val="38"/>
          <w:szCs w:val="38"/>
          <w:lang w:val="de-CH"/>
        </w:rPr>
      </w:pPr>
    </w:p>
    <w:p w14:paraId="3704E2CA" w14:textId="77777777" w:rsidR="00141223" w:rsidRPr="004861D9" w:rsidRDefault="00141223" w:rsidP="00141223">
      <w:pPr>
        <w:tabs>
          <w:tab w:val="left" w:pos="2410"/>
          <w:tab w:val="left" w:pos="6096"/>
        </w:tabs>
        <w:ind w:left="-993" w:hanging="425"/>
        <w:rPr>
          <w:rFonts w:ascii="Arial" w:hAnsi="Arial" w:cs="Arial"/>
          <w:b/>
          <w:lang w:val="de-CH"/>
        </w:rPr>
      </w:pPr>
      <w:r w:rsidRPr="004861D9">
        <w:rPr>
          <w:rFonts w:ascii="Arial" w:hAnsi="Arial" w:cs="Arial"/>
          <w:b/>
          <w:lang w:val="de-CH"/>
        </w:rPr>
        <w:t xml:space="preserve">1. </w:t>
      </w:r>
      <w:r w:rsidRPr="004861D9">
        <w:rPr>
          <w:rFonts w:ascii="Arial" w:hAnsi="Arial" w:cs="Arial"/>
          <w:b/>
          <w:lang w:val="de-CH"/>
        </w:rPr>
        <w:tab/>
      </w:r>
      <w:r w:rsidR="00A4648B" w:rsidRPr="004861D9">
        <w:rPr>
          <w:rFonts w:ascii="Arial" w:hAnsi="Arial" w:cs="Arial"/>
          <w:b/>
          <w:lang w:val="de-CH"/>
        </w:rPr>
        <w:t>Nutzung der neuen Wohnung</w:t>
      </w:r>
    </w:p>
    <w:p w14:paraId="517D4223" w14:textId="77777777" w:rsidR="005E7590" w:rsidRPr="004861D9" w:rsidRDefault="008A7422" w:rsidP="00141223">
      <w:pPr>
        <w:tabs>
          <w:tab w:val="left" w:pos="6096"/>
        </w:tabs>
        <w:ind w:left="-993" w:hanging="425"/>
        <w:jc w:val="both"/>
        <w:rPr>
          <w:rFonts w:ascii="Arial" w:hAnsi="Arial" w:cs="Arial"/>
          <w:lang w:val="de-CH"/>
        </w:rPr>
      </w:pPr>
      <w:proofErr w:type="gramStart"/>
      <w:r w:rsidRPr="004861D9">
        <w:rPr>
          <w:rFonts w:ascii="Arial" w:hAnsi="Arial" w:cs="Arial"/>
          <w:sz w:val="32"/>
          <w:szCs w:val="32"/>
          <w:lang w:val="de-CH"/>
        </w:rPr>
        <w:t>□</w:t>
      </w:r>
      <w:r w:rsidR="00141223" w:rsidRPr="004861D9">
        <w:rPr>
          <w:rFonts w:ascii="Arial" w:hAnsi="Arial" w:cs="Arial"/>
          <w:lang w:val="de-CH"/>
        </w:rPr>
        <w:t xml:space="preserve">  </w:t>
      </w:r>
      <w:r w:rsidR="00141223" w:rsidRPr="004861D9">
        <w:rPr>
          <w:rFonts w:ascii="Arial" w:hAnsi="Arial" w:cs="Arial"/>
          <w:lang w:val="de-CH"/>
        </w:rPr>
        <w:tab/>
      </w:r>
      <w:proofErr w:type="gramEnd"/>
      <w:r w:rsidR="00A4648B" w:rsidRPr="004861D9">
        <w:rPr>
          <w:rFonts w:ascii="Arial" w:hAnsi="Arial" w:cs="Arial"/>
          <w:lang w:val="de-CH"/>
        </w:rPr>
        <w:t>Erstwohnung</w:t>
      </w:r>
    </w:p>
    <w:p w14:paraId="4D5F21FD" w14:textId="77777777" w:rsidR="00EB6890" w:rsidRPr="004861D9" w:rsidRDefault="00EB6890" w:rsidP="00EB6890">
      <w:pPr>
        <w:tabs>
          <w:tab w:val="left" w:pos="6096"/>
        </w:tabs>
        <w:ind w:left="-993" w:hanging="425"/>
        <w:jc w:val="both"/>
        <w:rPr>
          <w:rFonts w:ascii="Arial" w:hAnsi="Arial" w:cs="Arial"/>
          <w:lang w:val="de-CH"/>
        </w:rPr>
      </w:pPr>
      <w:proofErr w:type="gramStart"/>
      <w:r w:rsidRPr="004861D9">
        <w:rPr>
          <w:rFonts w:ascii="Arial" w:hAnsi="Arial" w:cs="Arial"/>
          <w:sz w:val="32"/>
          <w:szCs w:val="32"/>
          <w:lang w:val="de-CH"/>
        </w:rPr>
        <w:t>□</w:t>
      </w:r>
      <w:r w:rsidRPr="004861D9">
        <w:rPr>
          <w:rFonts w:ascii="Arial" w:hAnsi="Arial" w:cs="Arial"/>
          <w:lang w:val="de-CH"/>
        </w:rPr>
        <w:t xml:space="preserve">  </w:t>
      </w:r>
      <w:r w:rsidRPr="004861D9">
        <w:rPr>
          <w:rFonts w:ascii="Arial" w:hAnsi="Arial" w:cs="Arial"/>
          <w:lang w:val="de-CH"/>
        </w:rPr>
        <w:tab/>
      </w:r>
      <w:proofErr w:type="gramEnd"/>
      <w:r w:rsidR="00A4648B" w:rsidRPr="004861D9">
        <w:rPr>
          <w:rFonts w:ascii="Arial" w:hAnsi="Arial" w:cs="Arial"/>
          <w:lang w:val="de-CH"/>
        </w:rPr>
        <w:t>Einer Erstwohnung gleichgestellte Wohnung</w:t>
      </w:r>
    </w:p>
    <w:p w14:paraId="55A7C89E" w14:textId="77777777" w:rsidR="00EB6890" w:rsidRPr="004861D9" w:rsidRDefault="00EB6890" w:rsidP="00EB6890">
      <w:pPr>
        <w:tabs>
          <w:tab w:val="left" w:pos="6096"/>
        </w:tabs>
        <w:ind w:left="-993" w:hanging="425"/>
        <w:jc w:val="both"/>
        <w:rPr>
          <w:rFonts w:ascii="Arial" w:hAnsi="Arial" w:cs="Arial"/>
          <w:lang w:val="de-CH"/>
        </w:rPr>
      </w:pPr>
      <w:proofErr w:type="gramStart"/>
      <w:r w:rsidRPr="004861D9">
        <w:rPr>
          <w:rFonts w:ascii="Arial" w:hAnsi="Arial" w:cs="Arial"/>
          <w:sz w:val="32"/>
          <w:szCs w:val="32"/>
          <w:lang w:val="de-CH"/>
        </w:rPr>
        <w:t>□</w:t>
      </w:r>
      <w:r w:rsidRPr="004861D9">
        <w:rPr>
          <w:rFonts w:ascii="Arial" w:hAnsi="Arial" w:cs="Arial"/>
          <w:lang w:val="de-CH"/>
        </w:rPr>
        <w:t xml:space="preserve">  </w:t>
      </w:r>
      <w:r w:rsidRPr="004861D9">
        <w:rPr>
          <w:rFonts w:ascii="Arial" w:hAnsi="Arial" w:cs="Arial"/>
          <w:lang w:val="de-CH"/>
        </w:rPr>
        <w:tab/>
      </w:r>
      <w:proofErr w:type="gramEnd"/>
      <w:r w:rsidR="00A4648B" w:rsidRPr="004861D9">
        <w:rPr>
          <w:rFonts w:ascii="Arial" w:hAnsi="Arial" w:cs="Arial"/>
          <w:lang w:val="de-CH"/>
        </w:rPr>
        <w:t>touristisch bewirtschaftete Wohnung im selben Gebäude, wo der Eigentümer seinen Wohnsitz hat.</w:t>
      </w:r>
    </w:p>
    <w:p w14:paraId="20C829D8" w14:textId="77777777" w:rsidR="00EB6890" w:rsidRPr="004861D9" w:rsidRDefault="00EB6890" w:rsidP="00EB6890">
      <w:pPr>
        <w:tabs>
          <w:tab w:val="left" w:pos="6096"/>
        </w:tabs>
        <w:ind w:left="-993" w:hanging="425"/>
        <w:jc w:val="both"/>
        <w:rPr>
          <w:rFonts w:ascii="Arial" w:hAnsi="Arial" w:cs="Arial"/>
          <w:lang w:val="de-CH"/>
        </w:rPr>
      </w:pPr>
      <w:proofErr w:type="gramStart"/>
      <w:r w:rsidRPr="004861D9">
        <w:rPr>
          <w:rFonts w:ascii="Arial" w:hAnsi="Arial" w:cs="Arial"/>
          <w:sz w:val="32"/>
          <w:szCs w:val="32"/>
          <w:lang w:val="de-CH"/>
        </w:rPr>
        <w:t>□</w:t>
      </w:r>
      <w:r w:rsidRPr="004861D9">
        <w:rPr>
          <w:rFonts w:ascii="Arial" w:hAnsi="Arial" w:cs="Arial"/>
          <w:lang w:val="de-CH"/>
        </w:rPr>
        <w:t xml:space="preserve">  </w:t>
      </w:r>
      <w:r w:rsidRPr="004861D9">
        <w:rPr>
          <w:rFonts w:ascii="Arial" w:hAnsi="Arial" w:cs="Arial"/>
          <w:lang w:val="de-CH"/>
        </w:rPr>
        <w:tab/>
      </w:r>
      <w:proofErr w:type="gramEnd"/>
      <w:r w:rsidR="00A4648B" w:rsidRPr="004861D9">
        <w:rPr>
          <w:rFonts w:ascii="Arial" w:hAnsi="Arial" w:cs="Arial"/>
          <w:lang w:val="de-CH"/>
        </w:rPr>
        <w:t>Touristisch bewirtschaftete Wohnung, die nicht auf die persönlichen Bedürfnisse des Eigentümers zugeschnitten und im Rahmen eines strukturierten Beherbergungsbetriebs bewirtschaftet wird.</w:t>
      </w:r>
    </w:p>
    <w:p w14:paraId="39FA1225" w14:textId="77777777" w:rsidR="00EB6890" w:rsidRPr="004861D9" w:rsidRDefault="00EB6890" w:rsidP="00141223">
      <w:pPr>
        <w:tabs>
          <w:tab w:val="left" w:pos="6096"/>
        </w:tabs>
        <w:ind w:left="-993" w:hanging="425"/>
        <w:jc w:val="both"/>
        <w:rPr>
          <w:rFonts w:ascii="Arial" w:hAnsi="Arial" w:cs="Arial"/>
          <w:lang w:val="de-CH"/>
        </w:rPr>
      </w:pPr>
    </w:p>
    <w:p w14:paraId="4996E4A4" w14:textId="77777777" w:rsidR="00613A7E" w:rsidRPr="004861D9" w:rsidRDefault="00A4648B" w:rsidP="00A4648B">
      <w:pPr>
        <w:tabs>
          <w:tab w:val="left" w:pos="6096"/>
        </w:tabs>
        <w:ind w:left="-1418"/>
        <w:jc w:val="both"/>
        <w:rPr>
          <w:rFonts w:ascii="Arial" w:hAnsi="Arial" w:cs="Arial"/>
          <w:i/>
          <w:lang w:val="de-CH"/>
        </w:rPr>
      </w:pPr>
      <w:r w:rsidRPr="004861D9">
        <w:rPr>
          <w:rFonts w:ascii="Arial" w:hAnsi="Arial" w:cs="Arial"/>
          <w:i/>
          <w:lang w:val="de-CH"/>
        </w:rPr>
        <w:t>Von hier an sind nur noch die Abschnitte auszufüllen, die einen Bezug zur künftigen Nutzung der neuen Wohnung haben.</w:t>
      </w:r>
    </w:p>
    <w:p w14:paraId="3CCE4131" w14:textId="77777777" w:rsidR="00A4648B" w:rsidRPr="004861D9" w:rsidRDefault="00A4648B" w:rsidP="00A4648B">
      <w:pPr>
        <w:tabs>
          <w:tab w:val="left" w:pos="6096"/>
        </w:tabs>
        <w:ind w:left="-993" w:hanging="425"/>
        <w:jc w:val="both"/>
        <w:rPr>
          <w:rFonts w:ascii="Arial" w:hAnsi="Arial" w:cs="Arial"/>
          <w:lang w:val="de-CH"/>
        </w:rPr>
      </w:pPr>
    </w:p>
    <w:p w14:paraId="4FA7D7EE" w14:textId="77777777" w:rsidR="005A70C5" w:rsidRPr="004861D9" w:rsidRDefault="00141223" w:rsidP="00EB6890">
      <w:pPr>
        <w:tabs>
          <w:tab w:val="left" w:pos="2410"/>
          <w:tab w:val="left" w:pos="6096"/>
        </w:tabs>
        <w:ind w:left="-993" w:hanging="425"/>
        <w:rPr>
          <w:rFonts w:ascii="Arial" w:hAnsi="Arial" w:cs="Arial"/>
          <w:b/>
          <w:lang w:val="de-CH"/>
        </w:rPr>
      </w:pPr>
      <w:r w:rsidRPr="004861D9">
        <w:rPr>
          <w:rFonts w:ascii="Arial" w:hAnsi="Arial" w:cs="Arial"/>
          <w:b/>
          <w:lang w:val="de-CH"/>
        </w:rPr>
        <w:t xml:space="preserve">2. </w:t>
      </w:r>
      <w:r w:rsidRPr="004861D9">
        <w:rPr>
          <w:rFonts w:ascii="Arial" w:hAnsi="Arial" w:cs="Arial"/>
          <w:b/>
          <w:lang w:val="de-CH"/>
        </w:rPr>
        <w:tab/>
      </w:r>
      <w:r w:rsidR="00A4648B" w:rsidRPr="004861D9">
        <w:rPr>
          <w:rFonts w:ascii="Arial" w:hAnsi="Arial" w:cs="Arial"/>
          <w:b/>
          <w:lang w:val="de-CH"/>
        </w:rPr>
        <w:t>Erstwohnung</w:t>
      </w:r>
    </w:p>
    <w:p w14:paraId="7513AB36" w14:textId="77777777" w:rsidR="00EB6890" w:rsidRPr="004861D9" w:rsidRDefault="00EB6890" w:rsidP="00EB6890">
      <w:pPr>
        <w:tabs>
          <w:tab w:val="left" w:pos="2410"/>
          <w:tab w:val="left" w:pos="6096"/>
        </w:tabs>
        <w:ind w:left="-993" w:hanging="425"/>
        <w:rPr>
          <w:rFonts w:ascii="Arial" w:hAnsi="Arial" w:cs="Arial"/>
          <w:b/>
          <w:u w:val="single"/>
        </w:rPr>
      </w:pPr>
    </w:p>
    <w:p w14:paraId="0E9C2A16" w14:textId="77777777" w:rsidR="00EB6890" w:rsidRPr="004861D9" w:rsidRDefault="00A4648B" w:rsidP="00A4648B">
      <w:pPr>
        <w:tabs>
          <w:tab w:val="left" w:pos="6096"/>
        </w:tabs>
        <w:spacing w:line="360" w:lineRule="auto"/>
        <w:ind w:left="-993" w:hanging="425"/>
        <w:rPr>
          <w:rFonts w:ascii="Arial" w:hAnsi="Arial" w:cs="Arial"/>
          <w:lang w:val="de-CH"/>
        </w:rPr>
      </w:pPr>
      <w:r w:rsidRPr="004861D9">
        <w:rPr>
          <w:rFonts w:ascii="Arial" w:hAnsi="Arial" w:cs="Arial"/>
          <w:lang w:val="de-CH"/>
        </w:rPr>
        <w:t xml:space="preserve">Distanz zwischen Wohnung und </w:t>
      </w:r>
      <w:proofErr w:type="gramStart"/>
      <w:r w:rsidRPr="004861D9">
        <w:rPr>
          <w:rFonts w:ascii="Arial" w:hAnsi="Arial" w:cs="Arial"/>
          <w:lang w:val="de-CH"/>
        </w:rPr>
        <w:t>Arbeitsplatz</w:t>
      </w:r>
      <w:r w:rsidR="00EB6890" w:rsidRPr="004861D9">
        <w:rPr>
          <w:rFonts w:ascii="Arial" w:hAnsi="Arial" w:cs="Arial"/>
          <w:lang w:val="de-CH"/>
        </w:rPr>
        <w:t>:…</w:t>
      </w:r>
      <w:proofErr w:type="gramEnd"/>
      <w:r w:rsidR="00EB6890" w:rsidRPr="004861D9">
        <w:rPr>
          <w:rFonts w:ascii="Arial" w:hAnsi="Arial" w:cs="Arial"/>
          <w:lang w:val="de-CH"/>
        </w:rPr>
        <w:t>………………………………………………………………</w:t>
      </w:r>
      <w:r w:rsidRPr="004861D9">
        <w:rPr>
          <w:rFonts w:ascii="Arial" w:hAnsi="Arial" w:cs="Arial"/>
          <w:lang w:val="de-CH"/>
        </w:rPr>
        <w:t>…………..</w:t>
      </w:r>
    </w:p>
    <w:p w14:paraId="18073E06" w14:textId="77777777" w:rsidR="00EB6890" w:rsidRPr="004861D9" w:rsidRDefault="00A4648B" w:rsidP="00EB6890">
      <w:pPr>
        <w:tabs>
          <w:tab w:val="left" w:pos="6096"/>
        </w:tabs>
        <w:spacing w:line="360" w:lineRule="auto"/>
        <w:ind w:left="-993" w:hanging="425"/>
        <w:jc w:val="both"/>
        <w:rPr>
          <w:rFonts w:ascii="Arial" w:hAnsi="Arial" w:cs="Arial"/>
          <w:lang w:val="fr-CH"/>
        </w:rPr>
      </w:pPr>
      <w:r w:rsidRPr="004861D9">
        <w:rPr>
          <w:rFonts w:ascii="Arial" w:hAnsi="Arial" w:cs="Arial"/>
          <w:lang w:val="de-CH"/>
        </w:rPr>
        <w:t>Ist die Zufahrt zur Wohnung das ganze Jahr über gewährleistet    …</w:t>
      </w:r>
      <w:r w:rsidR="00EB6890" w:rsidRPr="004861D9">
        <w:rPr>
          <w:rFonts w:ascii="Arial" w:hAnsi="Arial" w:cs="Arial"/>
          <w:lang w:val="de-CH"/>
        </w:rPr>
        <w:t xml:space="preserve"> </w:t>
      </w:r>
      <w:r w:rsidR="00EB6890" w:rsidRPr="004861D9">
        <w:rPr>
          <w:rFonts w:ascii="Arial" w:hAnsi="Arial" w:cs="Arial"/>
        </w:rPr>
        <w:sym w:font="Wingdings" w:char="F06F"/>
      </w:r>
      <w:r w:rsidRPr="004861D9">
        <w:rPr>
          <w:rFonts w:ascii="Arial" w:hAnsi="Arial" w:cs="Arial"/>
          <w:lang w:val="de-CH"/>
        </w:rPr>
        <w:t xml:space="preserve"> </w:t>
      </w:r>
      <w:proofErr w:type="spellStart"/>
      <w:r w:rsidRPr="004861D9">
        <w:rPr>
          <w:rFonts w:ascii="Arial" w:hAnsi="Arial" w:cs="Arial"/>
          <w:lang w:val="fr-CH"/>
        </w:rPr>
        <w:t>Ja</w:t>
      </w:r>
      <w:proofErr w:type="spellEnd"/>
      <w:r w:rsidR="00EB6890" w:rsidRPr="004861D9">
        <w:rPr>
          <w:rFonts w:ascii="Arial" w:hAnsi="Arial" w:cs="Arial"/>
          <w:lang w:val="fr-CH"/>
        </w:rPr>
        <w:t xml:space="preserve"> </w:t>
      </w:r>
      <w:r w:rsidR="00EB6890" w:rsidRPr="004861D9">
        <w:rPr>
          <w:rFonts w:ascii="Arial" w:hAnsi="Arial" w:cs="Arial"/>
          <w:lang w:val="fr-CH"/>
        </w:rPr>
        <w:tab/>
      </w:r>
      <w:r w:rsidR="00EB6890" w:rsidRPr="004861D9">
        <w:rPr>
          <w:rFonts w:ascii="Arial" w:hAnsi="Arial" w:cs="Arial"/>
        </w:rPr>
        <w:sym w:font="Wingdings" w:char="F06F"/>
      </w:r>
      <w:r w:rsidR="00EB6890" w:rsidRPr="004861D9">
        <w:rPr>
          <w:rFonts w:ascii="Arial" w:hAnsi="Arial" w:cs="Arial"/>
          <w:lang w:val="fr-CH"/>
        </w:rPr>
        <w:t xml:space="preserve"> </w:t>
      </w:r>
      <w:proofErr w:type="spellStart"/>
      <w:r w:rsidR="00EB6890" w:rsidRPr="004861D9">
        <w:rPr>
          <w:rFonts w:ascii="Arial" w:hAnsi="Arial" w:cs="Arial"/>
          <w:lang w:val="fr-CH"/>
        </w:rPr>
        <w:t>N</w:t>
      </w:r>
      <w:r w:rsidRPr="004861D9">
        <w:rPr>
          <w:rFonts w:ascii="Arial" w:hAnsi="Arial" w:cs="Arial"/>
          <w:lang w:val="fr-CH"/>
        </w:rPr>
        <w:t>ein</w:t>
      </w:r>
      <w:proofErr w:type="spellEnd"/>
    </w:p>
    <w:p w14:paraId="68E33036" w14:textId="77777777" w:rsidR="00EB6890" w:rsidRPr="00862BEC" w:rsidRDefault="00A4648B" w:rsidP="00EB6890">
      <w:pPr>
        <w:tabs>
          <w:tab w:val="left" w:pos="6096"/>
        </w:tabs>
        <w:spacing w:line="360" w:lineRule="auto"/>
        <w:ind w:left="-993" w:hanging="425"/>
        <w:jc w:val="both"/>
        <w:rPr>
          <w:rFonts w:ascii="Arial" w:hAnsi="Arial" w:cs="Arial"/>
          <w:lang w:val="de-CH"/>
        </w:rPr>
      </w:pPr>
      <w:r w:rsidRPr="00862BEC">
        <w:rPr>
          <w:rFonts w:ascii="Arial" w:hAnsi="Arial" w:cs="Arial"/>
          <w:lang w:val="de-CH"/>
        </w:rPr>
        <w:t xml:space="preserve">Andere </w:t>
      </w:r>
      <w:proofErr w:type="gramStart"/>
      <w:r w:rsidRPr="00862BEC">
        <w:rPr>
          <w:rFonts w:ascii="Arial" w:hAnsi="Arial" w:cs="Arial"/>
          <w:lang w:val="de-CH"/>
        </w:rPr>
        <w:t>Bemerkungen</w:t>
      </w:r>
      <w:r w:rsidR="00EB6890" w:rsidRPr="00862BEC">
        <w:rPr>
          <w:rFonts w:ascii="Arial" w:hAnsi="Arial" w:cs="Arial"/>
          <w:lang w:val="de-CH"/>
        </w:rPr>
        <w:t>:…</w:t>
      </w:r>
      <w:proofErr w:type="gramEnd"/>
      <w:r w:rsidR="00EB6890" w:rsidRPr="00862BEC">
        <w:rPr>
          <w:rFonts w:ascii="Arial" w:hAnsi="Arial" w:cs="Arial"/>
          <w:lang w:val="de-CH"/>
        </w:rPr>
        <w:t>……………………………………………………………………………………………</w:t>
      </w:r>
      <w:r w:rsidRPr="00862BEC">
        <w:rPr>
          <w:rFonts w:ascii="Arial" w:hAnsi="Arial" w:cs="Arial"/>
          <w:lang w:val="de-CH"/>
        </w:rPr>
        <w:t>………..</w:t>
      </w:r>
    </w:p>
    <w:p w14:paraId="6EBD851F" w14:textId="77777777" w:rsidR="00EB6890" w:rsidRPr="00862BEC" w:rsidRDefault="00EB6890" w:rsidP="005E7590">
      <w:pPr>
        <w:tabs>
          <w:tab w:val="left" w:pos="-993"/>
          <w:tab w:val="left" w:pos="6096"/>
        </w:tabs>
        <w:ind w:left="-1418"/>
        <w:rPr>
          <w:rFonts w:ascii="Arial" w:hAnsi="Arial" w:cs="Arial"/>
          <w:lang w:val="de-CH"/>
        </w:rPr>
      </w:pPr>
    </w:p>
    <w:p w14:paraId="77A8D99D" w14:textId="77777777" w:rsidR="00EB6890" w:rsidRPr="00862BEC" w:rsidRDefault="00EB6890" w:rsidP="00EB6890">
      <w:pPr>
        <w:tabs>
          <w:tab w:val="left" w:pos="2410"/>
          <w:tab w:val="left" w:pos="6096"/>
        </w:tabs>
        <w:ind w:left="-993" w:hanging="425"/>
        <w:rPr>
          <w:rFonts w:ascii="Arial" w:hAnsi="Arial" w:cs="Arial"/>
          <w:b/>
          <w:lang w:val="de-CH"/>
        </w:rPr>
      </w:pPr>
      <w:r w:rsidRPr="00862BEC">
        <w:rPr>
          <w:rFonts w:ascii="Arial" w:hAnsi="Arial" w:cs="Arial"/>
          <w:b/>
          <w:lang w:val="de-CH"/>
        </w:rPr>
        <w:t>3.</w:t>
      </w:r>
      <w:r w:rsidRPr="00862BEC">
        <w:rPr>
          <w:rFonts w:ascii="Arial" w:hAnsi="Arial" w:cs="Arial"/>
          <w:b/>
          <w:lang w:val="de-CH"/>
        </w:rPr>
        <w:tab/>
      </w:r>
      <w:r w:rsidR="00A4648B" w:rsidRPr="00862BEC">
        <w:rPr>
          <w:rFonts w:ascii="Arial" w:hAnsi="Arial" w:cs="Arial"/>
          <w:b/>
          <w:lang w:val="de-CH"/>
        </w:rPr>
        <w:t>Einer Erstwohnung gleichgestellte Wohnung</w:t>
      </w:r>
    </w:p>
    <w:p w14:paraId="23B156D8" w14:textId="77777777" w:rsidR="00EB6890" w:rsidRPr="004861D9" w:rsidRDefault="00EB6890" w:rsidP="00EB6890">
      <w:pPr>
        <w:tabs>
          <w:tab w:val="left" w:pos="6096"/>
        </w:tabs>
        <w:ind w:left="-993" w:hanging="425"/>
        <w:jc w:val="both"/>
        <w:rPr>
          <w:rFonts w:ascii="Arial" w:hAnsi="Arial" w:cs="Arial"/>
          <w:lang w:val="de-CH"/>
        </w:rPr>
      </w:pPr>
      <w:proofErr w:type="gramStart"/>
      <w:r w:rsidRPr="004861D9">
        <w:rPr>
          <w:rFonts w:ascii="Arial" w:hAnsi="Arial" w:cs="Arial"/>
          <w:sz w:val="32"/>
          <w:szCs w:val="32"/>
          <w:lang w:val="de-CH"/>
        </w:rPr>
        <w:t>□</w:t>
      </w:r>
      <w:r w:rsidRPr="004861D9">
        <w:rPr>
          <w:rFonts w:ascii="Arial" w:hAnsi="Arial" w:cs="Arial"/>
          <w:lang w:val="de-CH"/>
        </w:rPr>
        <w:t xml:space="preserve">  </w:t>
      </w:r>
      <w:r w:rsidRPr="004861D9">
        <w:rPr>
          <w:rFonts w:ascii="Arial" w:hAnsi="Arial" w:cs="Arial"/>
          <w:lang w:val="de-CH"/>
        </w:rPr>
        <w:tab/>
      </w:r>
      <w:proofErr w:type="gramEnd"/>
      <w:r w:rsidR="00A4648B" w:rsidRPr="004861D9">
        <w:rPr>
          <w:rFonts w:ascii="Arial" w:hAnsi="Arial" w:cs="Arial"/>
          <w:lang w:val="de-CH"/>
        </w:rPr>
        <w:t>Wohnung, die zu Erwerbs- oder Ausbildungszwecken dauernd bewohnt wird</w:t>
      </w:r>
    </w:p>
    <w:p w14:paraId="655D6B37" w14:textId="77777777" w:rsidR="00EB6890" w:rsidRPr="004861D9" w:rsidRDefault="00EB6890" w:rsidP="00EB6890">
      <w:pPr>
        <w:tabs>
          <w:tab w:val="left" w:pos="6096"/>
        </w:tabs>
        <w:ind w:left="-993" w:hanging="425"/>
        <w:jc w:val="both"/>
        <w:rPr>
          <w:rFonts w:ascii="Arial" w:hAnsi="Arial" w:cs="Arial"/>
          <w:lang w:val="de-CH"/>
        </w:rPr>
      </w:pPr>
      <w:proofErr w:type="gramStart"/>
      <w:r w:rsidRPr="004861D9">
        <w:rPr>
          <w:rFonts w:ascii="Arial" w:hAnsi="Arial" w:cs="Arial"/>
          <w:sz w:val="32"/>
          <w:szCs w:val="32"/>
          <w:lang w:val="de-CH"/>
        </w:rPr>
        <w:t>□</w:t>
      </w:r>
      <w:r w:rsidRPr="004861D9">
        <w:rPr>
          <w:rFonts w:ascii="Arial" w:hAnsi="Arial" w:cs="Arial"/>
          <w:lang w:val="de-CH"/>
        </w:rPr>
        <w:t xml:space="preserve">  </w:t>
      </w:r>
      <w:r w:rsidRPr="004861D9">
        <w:rPr>
          <w:rFonts w:ascii="Arial" w:hAnsi="Arial" w:cs="Arial"/>
          <w:lang w:val="de-CH"/>
        </w:rPr>
        <w:tab/>
      </w:r>
      <w:proofErr w:type="gramEnd"/>
      <w:r w:rsidR="00A4648B" w:rsidRPr="004861D9">
        <w:rPr>
          <w:rFonts w:ascii="Arial" w:hAnsi="Arial" w:cs="Arial"/>
          <w:lang w:val="de-CH"/>
        </w:rPr>
        <w:t>Wohnung, die von einem Privathaushalt dauernd bewohnt wird, der im gleichen Gebäude eine andere Wohnung dauernd bewohnt</w:t>
      </w:r>
    </w:p>
    <w:p w14:paraId="4BE71983" w14:textId="77777777" w:rsidR="00EB6890" w:rsidRPr="004861D9" w:rsidRDefault="00EB6890" w:rsidP="00EB6890">
      <w:pPr>
        <w:tabs>
          <w:tab w:val="left" w:pos="6096"/>
        </w:tabs>
        <w:ind w:left="-993" w:hanging="425"/>
        <w:jc w:val="both"/>
        <w:rPr>
          <w:rFonts w:ascii="Arial" w:hAnsi="Arial" w:cs="Arial"/>
          <w:lang w:val="de-CH"/>
        </w:rPr>
      </w:pPr>
      <w:proofErr w:type="gramStart"/>
      <w:r w:rsidRPr="004861D9">
        <w:rPr>
          <w:rFonts w:ascii="Arial" w:hAnsi="Arial" w:cs="Arial"/>
          <w:sz w:val="32"/>
          <w:szCs w:val="32"/>
          <w:lang w:val="de-CH"/>
        </w:rPr>
        <w:t>□</w:t>
      </w:r>
      <w:r w:rsidRPr="004861D9">
        <w:rPr>
          <w:rFonts w:ascii="Arial" w:hAnsi="Arial" w:cs="Arial"/>
          <w:lang w:val="de-CH"/>
        </w:rPr>
        <w:t xml:space="preserve">  </w:t>
      </w:r>
      <w:r w:rsidRPr="004861D9">
        <w:rPr>
          <w:rFonts w:ascii="Arial" w:hAnsi="Arial" w:cs="Arial"/>
          <w:lang w:val="de-CH"/>
        </w:rPr>
        <w:tab/>
      </w:r>
      <w:proofErr w:type="gramEnd"/>
      <w:r w:rsidR="00A4648B" w:rsidRPr="004861D9">
        <w:rPr>
          <w:rFonts w:ascii="Arial" w:hAnsi="Arial" w:cs="Arial"/>
          <w:lang w:val="de-CH"/>
        </w:rPr>
        <w:t>Wohnung, die von Personen dauernd bewohnt wird, die sich nicht beim Einwohneramt melden müssen, insbesondere von diplomatischem Personal und Asylsuchenden</w:t>
      </w:r>
    </w:p>
    <w:p w14:paraId="7BCA8C14" w14:textId="77777777" w:rsidR="00EB6890" w:rsidRPr="004861D9" w:rsidRDefault="00EB6890" w:rsidP="00EB6890">
      <w:pPr>
        <w:tabs>
          <w:tab w:val="left" w:pos="6096"/>
        </w:tabs>
        <w:ind w:left="-993" w:hanging="425"/>
        <w:jc w:val="both"/>
        <w:rPr>
          <w:rFonts w:ascii="Arial" w:hAnsi="Arial" w:cs="Arial"/>
          <w:lang w:val="de-CH"/>
        </w:rPr>
      </w:pPr>
      <w:proofErr w:type="gramStart"/>
      <w:r w:rsidRPr="004861D9">
        <w:rPr>
          <w:rFonts w:ascii="Arial" w:hAnsi="Arial" w:cs="Arial"/>
          <w:sz w:val="32"/>
          <w:szCs w:val="32"/>
          <w:lang w:val="de-CH"/>
        </w:rPr>
        <w:t>□</w:t>
      </w:r>
      <w:r w:rsidRPr="004861D9">
        <w:rPr>
          <w:rFonts w:ascii="Arial" w:hAnsi="Arial" w:cs="Arial"/>
          <w:lang w:val="de-CH"/>
        </w:rPr>
        <w:t xml:space="preserve">  </w:t>
      </w:r>
      <w:r w:rsidRPr="004861D9">
        <w:rPr>
          <w:rFonts w:ascii="Arial" w:hAnsi="Arial" w:cs="Arial"/>
          <w:lang w:val="de-CH"/>
        </w:rPr>
        <w:tab/>
      </w:r>
      <w:proofErr w:type="gramEnd"/>
      <w:r w:rsidR="00A4648B" w:rsidRPr="004861D9">
        <w:rPr>
          <w:rFonts w:ascii="Arial" w:hAnsi="Arial" w:cs="Arial"/>
          <w:lang w:val="de-CH"/>
        </w:rPr>
        <w:t>Wohnung, die seit höchstens zwei Jahren leer steht, bewohnbar ist und zur Dauermiete oder zum Kauf angeboten wird (Leerwohnung).</w:t>
      </w:r>
    </w:p>
    <w:p w14:paraId="246CE523" w14:textId="77777777" w:rsidR="00EB6890" w:rsidRPr="004861D9" w:rsidRDefault="00EB6890" w:rsidP="00EB6890">
      <w:pPr>
        <w:tabs>
          <w:tab w:val="left" w:pos="6096"/>
        </w:tabs>
        <w:ind w:left="-993" w:hanging="425"/>
        <w:jc w:val="both"/>
        <w:rPr>
          <w:rFonts w:ascii="Arial" w:hAnsi="Arial" w:cs="Arial"/>
          <w:lang w:val="de-CH"/>
        </w:rPr>
      </w:pPr>
      <w:proofErr w:type="gramStart"/>
      <w:r w:rsidRPr="004861D9">
        <w:rPr>
          <w:rFonts w:ascii="Arial" w:hAnsi="Arial" w:cs="Arial"/>
          <w:sz w:val="32"/>
          <w:szCs w:val="32"/>
          <w:lang w:val="de-CH"/>
        </w:rPr>
        <w:t>□</w:t>
      </w:r>
      <w:r w:rsidRPr="004861D9">
        <w:rPr>
          <w:rFonts w:ascii="Arial" w:hAnsi="Arial" w:cs="Arial"/>
          <w:lang w:val="de-CH"/>
        </w:rPr>
        <w:t xml:space="preserve">  </w:t>
      </w:r>
      <w:r w:rsidRPr="004861D9">
        <w:rPr>
          <w:rFonts w:ascii="Arial" w:hAnsi="Arial" w:cs="Arial"/>
          <w:lang w:val="de-CH"/>
        </w:rPr>
        <w:tab/>
      </w:r>
      <w:proofErr w:type="gramEnd"/>
      <w:r w:rsidR="00A4648B" w:rsidRPr="004861D9">
        <w:rPr>
          <w:rFonts w:ascii="Arial" w:hAnsi="Arial" w:cs="Arial"/>
          <w:lang w:val="de-CH"/>
        </w:rPr>
        <w:t>Wohnung, die zu landwirtschaftlichen Zwecken genutzt wird und wegen der Höhenlage nicht ganzjährig für landwirtschaftliche Zwecke zugänglich ist</w:t>
      </w:r>
    </w:p>
    <w:p w14:paraId="009F2B96" w14:textId="77777777" w:rsidR="00EB6890" w:rsidRPr="004861D9" w:rsidRDefault="00EB6890" w:rsidP="00EB6890">
      <w:pPr>
        <w:tabs>
          <w:tab w:val="left" w:pos="6096"/>
        </w:tabs>
        <w:ind w:left="-993" w:hanging="425"/>
        <w:jc w:val="both"/>
        <w:rPr>
          <w:rFonts w:ascii="Arial" w:hAnsi="Arial" w:cs="Arial"/>
          <w:lang w:val="de-CH"/>
        </w:rPr>
      </w:pPr>
      <w:proofErr w:type="gramStart"/>
      <w:r w:rsidRPr="004861D9">
        <w:rPr>
          <w:rFonts w:ascii="Arial" w:hAnsi="Arial" w:cs="Arial"/>
          <w:sz w:val="32"/>
          <w:szCs w:val="32"/>
          <w:lang w:val="de-CH"/>
        </w:rPr>
        <w:t>□</w:t>
      </w:r>
      <w:r w:rsidRPr="004861D9">
        <w:rPr>
          <w:rFonts w:ascii="Arial" w:hAnsi="Arial" w:cs="Arial"/>
          <w:lang w:val="de-CH"/>
        </w:rPr>
        <w:t xml:space="preserve">  </w:t>
      </w:r>
      <w:r w:rsidRPr="004861D9">
        <w:rPr>
          <w:rFonts w:ascii="Arial" w:hAnsi="Arial" w:cs="Arial"/>
          <w:lang w:val="de-CH"/>
        </w:rPr>
        <w:tab/>
      </w:r>
      <w:proofErr w:type="gramEnd"/>
      <w:r w:rsidR="00A4648B" w:rsidRPr="004861D9">
        <w:rPr>
          <w:rFonts w:ascii="Arial" w:hAnsi="Arial" w:cs="Arial"/>
          <w:lang w:val="de-CH"/>
        </w:rPr>
        <w:t>Wohnung, die durch Unternehmen zur kurzzeitigen Unterbringung von Personal genutzt wird.</w:t>
      </w:r>
    </w:p>
    <w:p w14:paraId="7557D1FC" w14:textId="77777777" w:rsidR="00C479F3" w:rsidRPr="004861D9" w:rsidRDefault="00C479F3" w:rsidP="00C479F3">
      <w:pPr>
        <w:tabs>
          <w:tab w:val="left" w:pos="6096"/>
        </w:tabs>
        <w:ind w:left="-993" w:hanging="425"/>
        <w:jc w:val="both"/>
        <w:rPr>
          <w:rFonts w:ascii="Arial" w:hAnsi="Arial" w:cs="Arial"/>
          <w:lang w:val="de-CH"/>
        </w:rPr>
      </w:pPr>
      <w:proofErr w:type="gramStart"/>
      <w:r w:rsidRPr="004861D9">
        <w:rPr>
          <w:rFonts w:ascii="Arial" w:hAnsi="Arial" w:cs="Arial"/>
          <w:sz w:val="32"/>
          <w:szCs w:val="32"/>
          <w:lang w:val="de-CH"/>
        </w:rPr>
        <w:t>□</w:t>
      </w:r>
      <w:r w:rsidRPr="004861D9">
        <w:rPr>
          <w:rFonts w:ascii="Arial" w:hAnsi="Arial" w:cs="Arial"/>
          <w:lang w:val="de-CH"/>
        </w:rPr>
        <w:t xml:space="preserve">  </w:t>
      </w:r>
      <w:r w:rsidRPr="004861D9">
        <w:rPr>
          <w:rFonts w:ascii="Arial" w:hAnsi="Arial" w:cs="Arial"/>
          <w:lang w:val="de-CH"/>
        </w:rPr>
        <w:tab/>
      </w:r>
      <w:proofErr w:type="gramEnd"/>
      <w:r w:rsidR="00A4648B" w:rsidRPr="004861D9">
        <w:rPr>
          <w:rFonts w:ascii="Arial" w:hAnsi="Arial" w:cs="Arial"/>
          <w:lang w:val="de-CH"/>
        </w:rPr>
        <w:t>Wohnung, die als Dienstwohnung für Personen, die insbesondere im Gastgewerbe, in Spitälern und in Heimen tätig sind, genutzt wird.</w:t>
      </w:r>
    </w:p>
    <w:p w14:paraId="451FAF1A" w14:textId="77777777" w:rsidR="00C479F3" w:rsidRPr="004861D9" w:rsidRDefault="00C479F3" w:rsidP="00C479F3">
      <w:pPr>
        <w:tabs>
          <w:tab w:val="left" w:pos="6096"/>
        </w:tabs>
        <w:ind w:left="-993" w:hanging="425"/>
        <w:jc w:val="both"/>
        <w:rPr>
          <w:rFonts w:ascii="Arial" w:hAnsi="Arial" w:cs="Arial"/>
          <w:lang w:val="de-CH"/>
        </w:rPr>
      </w:pPr>
      <w:proofErr w:type="gramStart"/>
      <w:r w:rsidRPr="004861D9">
        <w:rPr>
          <w:rFonts w:ascii="Arial" w:hAnsi="Arial" w:cs="Arial"/>
          <w:sz w:val="32"/>
          <w:szCs w:val="32"/>
          <w:lang w:val="de-CH"/>
        </w:rPr>
        <w:t>□</w:t>
      </w:r>
      <w:r w:rsidRPr="004861D9">
        <w:rPr>
          <w:rFonts w:ascii="Arial" w:hAnsi="Arial" w:cs="Arial"/>
          <w:lang w:val="de-CH"/>
        </w:rPr>
        <w:t xml:space="preserve">  </w:t>
      </w:r>
      <w:r w:rsidRPr="004861D9">
        <w:rPr>
          <w:rFonts w:ascii="Arial" w:hAnsi="Arial" w:cs="Arial"/>
          <w:lang w:val="de-CH"/>
        </w:rPr>
        <w:tab/>
      </w:r>
      <w:proofErr w:type="gramEnd"/>
      <w:r w:rsidR="00A4648B" w:rsidRPr="004861D9">
        <w:rPr>
          <w:rFonts w:ascii="Arial" w:hAnsi="Arial" w:cs="Arial"/>
          <w:lang w:val="de-CH"/>
        </w:rPr>
        <w:t>Wohnung, die vorübergehend zulässigerweise anders als zum Wohnen genutzt wird.</w:t>
      </w:r>
    </w:p>
    <w:p w14:paraId="6B8D55E1" w14:textId="77777777" w:rsidR="00C479F3" w:rsidRPr="004861D9" w:rsidRDefault="00C479F3" w:rsidP="00EB6890">
      <w:pPr>
        <w:tabs>
          <w:tab w:val="left" w:pos="6096"/>
        </w:tabs>
        <w:ind w:left="-993" w:hanging="425"/>
        <w:jc w:val="both"/>
        <w:rPr>
          <w:rFonts w:ascii="Arial" w:hAnsi="Arial" w:cs="Arial"/>
          <w:lang w:val="de-CH"/>
        </w:rPr>
      </w:pPr>
    </w:p>
    <w:p w14:paraId="282485FC" w14:textId="77777777" w:rsidR="00EB6890" w:rsidRPr="004861D9" w:rsidRDefault="00A4648B" w:rsidP="00C479F3">
      <w:pPr>
        <w:tabs>
          <w:tab w:val="left" w:pos="6096"/>
        </w:tabs>
        <w:spacing w:line="360" w:lineRule="auto"/>
        <w:ind w:left="-993" w:hanging="425"/>
        <w:jc w:val="both"/>
        <w:rPr>
          <w:rFonts w:ascii="Arial" w:hAnsi="Arial" w:cs="Arial"/>
          <w:lang w:val="de-CH"/>
        </w:rPr>
      </w:pPr>
      <w:r w:rsidRPr="004861D9">
        <w:rPr>
          <w:rFonts w:ascii="Arial" w:hAnsi="Arial" w:cs="Arial"/>
          <w:lang w:val="de-CH"/>
        </w:rPr>
        <w:t>Informationen über die Nutzung</w:t>
      </w:r>
      <w:r w:rsidR="00C479F3" w:rsidRPr="004861D9">
        <w:rPr>
          <w:rFonts w:ascii="Arial" w:hAnsi="Arial" w:cs="Arial"/>
          <w:lang w:val="de-CH"/>
        </w:rPr>
        <w:t xml:space="preserve">: </w:t>
      </w:r>
    </w:p>
    <w:p w14:paraId="1C34E818" w14:textId="77777777" w:rsidR="00862BEC" w:rsidRDefault="00C479F3" w:rsidP="00A4648B">
      <w:pPr>
        <w:tabs>
          <w:tab w:val="left" w:pos="-993"/>
          <w:tab w:val="left" w:pos="1560"/>
          <w:tab w:val="left" w:pos="6096"/>
        </w:tabs>
        <w:spacing w:line="360" w:lineRule="auto"/>
        <w:ind w:left="-1418"/>
        <w:rPr>
          <w:rFonts w:ascii="Arial" w:hAnsi="Arial" w:cs="Arial"/>
          <w:lang w:val="de-CH"/>
        </w:rPr>
      </w:pPr>
      <w:r w:rsidRPr="004861D9">
        <w:rPr>
          <w:rFonts w:ascii="Arial" w:hAnsi="Arial" w:cs="Arial"/>
          <w:lang w:val="de-CH"/>
        </w:rPr>
        <w:t>……………………………………………………………………………………………………………………………………………………………………………………………………………………………………………………………………</w:t>
      </w:r>
    </w:p>
    <w:p w14:paraId="34B8A880" w14:textId="77777777" w:rsidR="00613A7E" w:rsidRPr="004861D9" w:rsidRDefault="00862BEC" w:rsidP="00862BEC">
      <w:pPr>
        <w:rPr>
          <w:rFonts w:ascii="Arial" w:hAnsi="Arial" w:cs="Arial"/>
          <w:lang w:val="de-CH"/>
        </w:rPr>
      </w:pPr>
      <w:r>
        <w:rPr>
          <w:rFonts w:ascii="Arial" w:hAnsi="Arial" w:cs="Arial"/>
          <w:lang w:val="de-CH"/>
        </w:rPr>
        <w:br w:type="page"/>
      </w:r>
    </w:p>
    <w:p w14:paraId="2B2510CA" w14:textId="77777777" w:rsidR="00C479F3" w:rsidRPr="004861D9" w:rsidRDefault="00C479F3" w:rsidP="00C479F3">
      <w:pPr>
        <w:tabs>
          <w:tab w:val="left" w:pos="2410"/>
          <w:tab w:val="left" w:pos="6096"/>
        </w:tabs>
        <w:ind w:left="-993" w:hanging="425"/>
        <w:rPr>
          <w:rFonts w:ascii="Arial" w:hAnsi="Arial" w:cs="Arial"/>
          <w:b/>
          <w:u w:val="single"/>
          <w:lang w:val="de-CH"/>
        </w:rPr>
      </w:pPr>
      <w:r w:rsidRPr="004861D9">
        <w:rPr>
          <w:rFonts w:ascii="Arial" w:hAnsi="Arial" w:cs="Arial"/>
          <w:b/>
          <w:lang w:val="de-CH"/>
        </w:rPr>
        <w:lastRenderedPageBreak/>
        <w:t xml:space="preserve">4. </w:t>
      </w:r>
      <w:r w:rsidRPr="004861D9">
        <w:rPr>
          <w:rFonts w:ascii="Arial" w:hAnsi="Arial" w:cs="Arial"/>
          <w:b/>
          <w:lang w:val="de-CH"/>
        </w:rPr>
        <w:tab/>
      </w:r>
      <w:r w:rsidR="00A4648B" w:rsidRPr="004861D9">
        <w:rPr>
          <w:rFonts w:ascii="Arial" w:hAnsi="Arial" w:cs="Arial"/>
          <w:b/>
          <w:lang w:val="de-CH"/>
        </w:rPr>
        <w:t xml:space="preserve">Im Rahmen eines strukturierten Beherbergungsbetriebs bewirtschaftete Wohnung </w:t>
      </w:r>
    </w:p>
    <w:p w14:paraId="4801EA80" w14:textId="77777777" w:rsidR="00C479F3" w:rsidRPr="004861D9" w:rsidRDefault="00C479F3" w:rsidP="00C479F3">
      <w:pPr>
        <w:tabs>
          <w:tab w:val="left" w:pos="2410"/>
          <w:tab w:val="left" w:pos="6096"/>
        </w:tabs>
        <w:ind w:left="-993" w:hanging="425"/>
        <w:rPr>
          <w:rFonts w:ascii="Arial" w:hAnsi="Arial" w:cs="Arial"/>
          <w:b/>
          <w:u w:val="single"/>
          <w:lang w:val="de-CH"/>
        </w:rPr>
      </w:pPr>
    </w:p>
    <w:p w14:paraId="0C8E1788" w14:textId="77777777" w:rsidR="00A4648B" w:rsidRPr="004861D9" w:rsidRDefault="00A4648B" w:rsidP="00A4648B">
      <w:pPr>
        <w:tabs>
          <w:tab w:val="left" w:pos="6096"/>
        </w:tabs>
        <w:spacing w:line="360" w:lineRule="auto"/>
        <w:ind w:left="-993" w:hanging="425"/>
        <w:jc w:val="both"/>
        <w:rPr>
          <w:rFonts w:ascii="Arial" w:hAnsi="Arial" w:cs="Arial"/>
          <w:lang w:val="de-CH"/>
        </w:rPr>
      </w:pPr>
      <w:r w:rsidRPr="004861D9">
        <w:rPr>
          <w:rFonts w:ascii="Arial" w:hAnsi="Arial" w:cs="Arial"/>
          <w:lang w:val="de-CH"/>
        </w:rPr>
        <w:t>Allgemeine Beschreibung des Projekts:</w:t>
      </w:r>
    </w:p>
    <w:p w14:paraId="42296684" w14:textId="77777777" w:rsidR="00A4648B" w:rsidRPr="004861D9" w:rsidRDefault="00C479F3" w:rsidP="00A4648B">
      <w:pPr>
        <w:tabs>
          <w:tab w:val="left" w:pos="6096"/>
        </w:tabs>
        <w:spacing w:line="360" w:lineRule="auto"/>
        <w:ind w:left="-993" w:hanging="425"/>
        <w:jc w:val="both"/>
        <w:rPr>
          <w:rFonts w:ascii="Arial" w:hAnsi="Arial" w:cs="Arial"/>
          <w:lang w:val="de-CH"/>
        </w:rPr>
      </w:pPr>
      <w:r w:rsidRPr="004861D9">
        <w:rPr>
          <w:rFonts w:ascii="Arial" w:hAnsi="Arial" w:cs="Arial"/>
          <w:lang w:val="de-CH"/>
        </w:rPr>
        <w:t>……………………………………………</w:t>
      </w:r>
      <w:r w:rsidR="00A4648B" w:rsidRPr="004861D9">
        <w:rPr>
          <w:rFonts w:ascii="Arial" w:hAnsi="Arial" w:cs="Arial"/>
          <w:lang w:val="de-CH"/>
        </w:rPr>
        <w:t>…………………………………………………………………………………</w:t>
      </w:r>
    </w:p>
    <w:p w14:paraId="494EB2F0" w14:textId="77777777" w:rsidR="00A4648B" w:rsidRPr="004861D9" w:rsidRDefault="00C479F3" w:rsidP="00A4648B">
      <w:pPr>
        <w:tabs>
          <w:tab w:val="left" w:pos="6096"/>
        </w:tabs>
        <w:spacing w:line="360" w:lineRule="auto"/>
        <w:ind w:left="-993" w:hanging="425"/>
        <w:jc w:val="both"/>
        <w:rPr>
          <w:rFonts w:ascii="Arial" w:hAnsi="Arial" w:cs="Arial"/>
          <w:lang w:val="de-CH"/>
        </w:rPr>
      </w:pPr>
      <w:r w:rsidRPr="004861D9">
        <w:rPr>
          <w:rFonts w:ascii="Arial" w:hAnsi="Arial" w:cs="Arial"/>
          <w:lang w:val="de-CH"/>
        </w:rPr>
        <w:t>……………………………………………</w:t>
      </w:r>
      <w:r w:rsidR="00A4648B" w:rsidRPr="004861D9">
        <w:rPr>
          <w:rFonts w:ascii="Arial" w:hAnsi="Arial" w:cs="Arial"/>
          <w:lang w:val="de-CH"/>
        </w:rPr>
        <w:t>…………………………………………………………………………………</w:t>
      </w:r>
    </w:p>
    <w:p w14:paraId="6B338AFC" w14:textId="77777777" w:rsidR="00A4648B" w:rsidRPr="004861D9" w:rsidRDefault="00C479F3" w:rsidP="00A4648B">
      <w:pPr>
        <w:tabs>
          <w:tab w:val="left" w:pos="6096"/>
        </w:tabs>
        <w:spacing w:line="360" w:lineRule="auto"/>
        <w:ind w:left="-993" w:hanging="425"/>
        <w:jc w:val="both"/>
        <w:rPr>
          <w:rFonts w:ascii="Arial" w:hAnsi="Arial" w:cs="Arial"/>
          <w:lang w:val="de-CH"/>
        </w:rPr>
      </w:pPr>
      <w:r w:rsidRPr="004861D9">
        <w:rPr>
          <w:rFonts w:ascii="Arial" w:hAnsi="Arial" w:cs="Arial"/>
          <w:lang w:val="de-CH"/>
        </w:rPr>
        <w:t>……………………………………………</w:t>
      </w:r>
      <w:r w:rsidR="00A4648B" w:rsidRPr="004861D9">
        <w:rPr>
          <w:rFonts w:ascii="Arial" w:hAnsi="Arial" w:cs="Arial"/>
          <w:lang w:val="de-CH"/>
        </w:rPr>
        <w:t>…………………………………………………………………………………</w:t>
      </w:r>
    </w:p>
    <w:p w14:paraId="3367D1AB" w14:textId="77777777" w:rsidR="00A4648B" w:rsidRPr="004861D9" w:rsidRDefault="00C479F3" w:rsidP="00A4648B">
      <w:pPr>
        <w:tabs>
          <w:tab w:val="left" w:pos="6096"/>
        </w:tabs>
        <w:spacing w:line="360" w:lineRule="auto"/>
        <w:ind w:left="-993" w:hanging="425"/>
        <w:jc w:val="both"/>
        <w:rPr>
          <w:rFonts w:ascii="Arial" w:hAnsi="Arial" w:cs="Arial"/>
          <w:lang w:val="de-CH"/>
        </w:rPr>
      </w:pPr>
      <w:r w:rsidRPr="004861D9">
        <w:rPr>
          <w:rFonts w:ascii="Arial" w:hAnsi="Arial" w:cs="Arial"/>
          <w:lang w:val="de-CH"/>
        </w:rPr>
        <w:t>………………………………………………………………………………………………………………………………….</w:t>
      </w:r>
    </w:p>
    <w:p w14:paraId="30E36B28" w14:textId="77777777" w:rsidR="00A4648B" w:rsidRPr="004861D9" w:rsidRDefault="00A4648B" w:rsidP="00A4648B">
      <w:pPr>
        <w:tabs>
          <w:tab w:val="left" w:pos="6096"/>
        </w:tabs>
        <w:spacing w:line="360" w:lineRule="auto"/>
        <w:ind w:left="-993" w:hanging="425"/>
        <w:jc w:val="both"/>
        <w:rPr>
          <w:rFonts w:ascii="Arial" w:hAnsi="Arial" w:cs="Arial"/>
          <w:i/>
          <w:lang w:val="de-CH"/>
        </w:rPr>
      </w:pPr>
      <w:r w:rsidRPr="004861D9">
        <w:rPr>
          <w:rFonts w:ascii="Arial" w:hAnsi="Arial" w:cs="Arial"/>
          <w:i/>
          <w:lang w:val="de-CH"/>
        </w:rPr>
        <w:t>Der Eigentümer verpflichtet sich, alle mit der Erteilung einer Baubewilligung in Anwendung von Art. 7 Abs. 2</w:t>
      </w:r>
    </w:p>
    <w:p w14:paraId="1F92B5CD" w14:textId="77777777" w:rsidR="00A4648B" w:rsidRPr="004861D9" w:rsidRDefault="00A4648B" w:rsidP="00A4648B">
      <w:pPr>
        <w:tabs>
          <w:tab w:val="left" w:pos="6096"/>
        </w:tabs>
        <w:spacing w:line="360" w:lineRule="auto"/>
        <w:ind w:left="-993" w:hanging="425"/>
        <w:jc w:val="both"/>
        <w:rPr>
          <w:rFonts w:ascii="Arial" w:hAnsi="Arial" w:cs="Arial"/>
          <w:i/>
          <w:lang w:val="de-CH"/>
        </w:rPr>
      </w:pPr>
      <w:r w:rsidRPr="004861D9">
        <w:rPr>
          <w:rFonts w:ascii="Arial" w:hAnsi="Arial" w:cs="Arial"/>
          <w:i/>
          <w:lang w:val="de-CH"/>
        </w:rPr>
        <w:t>Bst. b ZWG und Art. 4 ZWV verbundenen Bedingungen einzuhalten, den Gästen den Zutritt zu den Infrastrukturen</w:t>
      </w:r>
    </w:p>
    <w:p w14:paraId="5A552BE6" w14:textId="77777777" w:rsidR="00A4648B" w:rsidRPr="004861D9" w:rsidRDefault="00A4648B" w:rsidP="00A4648B">
      <w:pPr>
        <w:tabs>
          <w:tab w:val="left" w:pos="6096"/>
        </w:tabs>
        <w:spacing w:line="360" w:lineRule="auto"/>
        <w:ind w:left="-993" w:hanging="425"/>
        <w:jc w:val="both"/>
        <w:rPr>
          <w:rFonts w:ascii="Arial" w:hAnsi="Arial" w:cs="Arial"/>
          <w:i/>
          <w:lang w:val="de-CH"/>
        </w:rPr>
      </w:pPr>
      <w:r w:rsidRPr="004861D9">
        <w:rPr>
          <w:rFonts w:ascii="Arial" w:hAnsi="Arial" w:cs="Arial"/>
          <w:i/>
          <w:lang w:val="de-CH"/>
        </w:rPr>
        <w:t>des Betriebs (Restaurant, Schwimmbad, Fitness etc.) zu gewähren und die Wohnung nicht auf seine persönlichen</w:t>
      </w:r>
    </w:p>
    <w:p w14:paraId="1081F9C3" w14:textId="77777777" w:rsidR="00C479F3" w:rsidRPr="004861D9" w:rsidRDefault="00A4648B" w:rsidP="00A4648B">
      <w:pPr>
        <w:tabs>
          <w:tab w:val="left" w:pos="6096"/>
        </w:tabs>
        <w:spacing w:line="360" w:lineRule="auto"/>
        <w:ind w:left="-993" w:hanging="425"/>
        <w:jc w:val="both"/>
        <w:rPr>
          <w:rFonts w:ascii="Arial" w:hAnsi="Arial" w:cs="Arial"/>
          <w:i/>
          <w:lang w:val="de-CH"/>
        </w:rPr>
      </w:pPr>
      <w:r w:rsidRPr="004861D9">
        <w:rPr>
          <w:rFonts w:ascii="Arial" w:hAnsi="Arial" w:cs="Arial"/>
          <w:i/>
          <w:lang w:val="de-CH"/>
        </w:rPr>
        <w:t>Bedürfnisse zuzuschneiden (kein Zurücklassen von persönlichen Gegenständen in der Wohnung).</w:t>
      </w:r>
    </w:p>
    <w:p w14:paraId="65577432" w14:textId="77777777" w:rsidR="00EB6890" w:rsidRPr="004861D9" w:rsidRDefault="00EB6890" w:rsidP="00C479F3">
      <w:pPr>
        <w:tabs>
          <w:tab w:val="left" w:pos="-993"/>
          <w:tab w:val="left" w:pos="1560"/>
          <w:tab w:val="left" w:pos="3969"/>
          <w:tab w:val="right" w:pos="8505"/>
        </w:tabs>
        <w:rPr>
          <w:rFonts w:ascii="Arial" w:hAnsi="Arial" w:cs="Arial"/>
          <w:lang w:val="de-CH"/>
        </w:rPr>
      </w:pPr>
    </w:p>
    <w:p w14:paraId="67119181" w14:textId="77777777" w:rsidR="00C479F3" w:rsidRPr="004861D9" w:rsidRDefault="00C479F3" w:rsidP="00C479F3">
      <w:pPr>
        <w:tabs>
          <w:tab w:val="left" w:pos="2410"/>
          <w:tab w:val="left" w:pos="6096"/>
        </w:tabs>
        <w:ind w:left="-993" w:hanging="425"/>
        <w:rPr>
          <w:rFonts w:ascii="Arial" w:hAnsi="Arial" w:cs="Arial"/>
          <w:b/>
          <w:u w:val="single"/>
          <w:lang w:val="de-CH"/>
        </w:rPr>
      </w:pPr>
      <w:r w:rsidRPr="004861D9">
        <w:rPr>
          <w:rFonts w:ascii="Arial" w:hAnsi="Arial" w:cs="Arial"/>
          <w:b/>
          <w:lang w:val="de-CH"/>
        </w:rPr>
        <w:t>5</w:t>
      </w:r>
      <w:r w:rsidR="00A4648B" w:rsidRPr="004861D9">
        <w:rPr>
          <w:rFonts w:ascii="Arial" w:hAnsi="Arial" w:cs="Arial"/>
          <w:b/>
          <w:lang w:val="de-CH"/>
        </w:rPr>
        <w:t xml:space="preserve">. </w:t>
      </w:r>
      <w:r w:rsidR="00A4648B" w:rsidRPr="004861D9">
        <w:rPr>
          <w:rFonts w:ascii="Arial" w:hAnsi="Arial" w:cs="Arial"/>
          <w:b/>
          <w:lang w:val="de-CH"/>
        </w:rPr>
        <w:tab/>
        <w:t>Touristisch bewirtschaftete Wohnung</w:t>
      </w:r>
    </w:p>
    <w:p w14:paraId="2807FEEC" w14:textId="77777777" w:rsidR="00C479F3" w:rsidRPr="004861D9" w:rsidRDefault="00C479F3" w:rsidP="00C479F3">
      <w:pPr>
        <w:tabs>
          <w:tab w:val="left" w:pos="2410"/>
          <w:tab w:val="left" w:pos="6096"/>
        </w:tabs>
        <w:ind w:left="-993" w:hanging="425"/>
        <w:rPr>
          <w:rFonts w:ascii="Arial" w:hAnsi="Arial" w:cs="Arial"/>
          <w:b/>
          <w:u w:val="single"/>
          <w:lang w:val="de-CH"/>
        </w:rPr>
      </w:pPr>
    </w:p>
    <w:p w14:paraId="55CB5D47" w14:textId="77777777" w:rsidR="00C479F3" w:rsidRPr="004861D9" w:rsidRDefault="00A4648B" w:rsidP="00C479F3">
      <w:pPr>
        <w:tabs>
          <w:tab w:val="left" w:pos="6096"/>
        </w:tabs>
        <w:spacing w:line="360" w:lineRule="auto"/>
        <w:ind w:left="-993" w:hanging="425"/>
        <w:jc w:val="both"/>
        <w:rPr>
          <w:rFonts w:ascii="Arial" w:hAnsi="Arial" w:cs="Arial"/>
          <w:lang w:val="de-CH"/>
        </w:rPr>
      </w:pPr>
      <w:r w:rsidRPr="004861D9">
        <w:rPr>
          <w:rFonts w:ascii="Arial" w:hAnsi="Arial" w:cs="Arial"/>
          <w:lang w:val="de-CH"/>
        </w:rPr>
        <w:t>Allgemeine Beschreibung des Projekts</w:t>
      </w:r>
      <w:r w:rsidR="00C479F3" w:rsidRPr="004861D9">
        <w:rPr>
          <w:rFonts w:ascii="Arial" w:hAnsi="Arial" w:cs="Arial"/>
          <w:lang w:val="de-CH"/>
        </w:rPr>
        <w:t xml:space="preserve">: </w:t>
      </w:r>
    </w:p>
    <w:p w14:paraId="75C659D0" w14:textId="77777777" w:rsidR="00A4648B" w:rsidRPr="004861D9" w:rsidRDefault="00C479F3" w:rsidP="00A4648B">
      <w:pPr>
        <w:tabs>
          <w:tab w:val="left" w:pos="-993"/>
          <w:tab w:val="left" w:pos="1560"/>
          <w:tab w:val="left" w:pos="6096"/>
        </w:tabs>
        <w:spacing w:line="360" w:lineRule="auto"/>
        <w:ind w:left="-1418"/>
        <w:rPr>
          <w:rFonts w:ascii="Arial" w:hAnsi="Arial" w:cs="Arial"/>
          <w:lang w:val="de-CH"/>
        </w:rPr>
      </w:pPr>
      <w:r w:rsidRPr="004861D9">
        <w:rPr>
          <w:rFonts w:ascii="Arial" w:hAnsi="Arial" w:cs="Arial"/>
          <w:lang w:val="de-CH"/>
        </w:rPr>
        <w:t>………………………………………………………………………………………………………………………………………………………………………………………………………………………………………………………………………………………………………………………………………………………………………………………………………………………………………………………………………………………………………………………………………….</w:t>
      </w:r>
      <w:r w:rsidR="00A4648B" w:rsidRPr="004861D9">
        <w:rPr>
          <w:rFonts w:ascii="Arial" w:hAnsi="Arial" w:cs="Arial"/>
          <w:i/>
          <w:lang w:val="de-CH"/>
        </w:rPr>
        <w:t>Der Eigentümer verpflichtet sich, alle mit der Erteilung einer Baubewilligung in Anwendung von Art. 7 Abs. 2 Bst. a ZWG verbundenen Bedingungen zu erfüllen und bestätigt, dass er im selben Gebäude Wohnsitz hat, in dem sich die Wohnung befindet.</w:t>
      </w:r>
    </w:p>
    <w:p w14:paraId="5570656A" w14:textId="77777777" w:rsidR="00C479F3" w:rsidRPr="004861D9" w:rsidRDefault="00C479F3" w:rsidP="00353742">
      <w:pPr>
        <w:tabs>
          <w:tab w:val="left" w:pos="-993"/>
          <w:tab w:val="left" w:pos="1560"/>
          <w:tab w:val="left" w:pos="3969"/>
          <w:tab w:val="right" w:pos="8505"/>
        </w:tabs>
        <w:ind w:left="-1418"/>
        <w:rPr>
          <w:rFonts w:ascii="Arial" w:hAnsi="Arial" w:cs="Arial"/>
          <w:lang w:val="de-CH"/>
        </w:rPr>
      </w:pPr>
    </w:p>
    <w:p w14:paraId="53EF803A" w14:textId="77777777" w:rsidR="00A4648B" w:rsidRPr="004861D9" w:rsidRDefault="00C479F3" w:rsidP="00A4648B">
      <w:pPr>
        <w:tabs>
          <w:tab w:val="left" w:pos="2410"/>
          <w:tab w:val="left" w:pos="6096"/>
        </w:tabs>
        <w:ind w:left="-993" w:hanging="425"/>
        <w:rPr>
          <w:rFonts w:ascii="Arial" w:hAnsi="Arial" w:cs="Arial"/>
          <w:b/>
          <w:lang w:val="de-CH"/>
        </w:rPr>
      </w:pPr>
      <w:r w:rsidRPr="004861D9">
        <w:rPr>
          <w:rFonts w:ascii="Arial" w:hAnsi="Arial" w:cs="Arial"/>
          <w:b/>
          <w:lang w:val="de-CH"/>
        </w:rPr>
        <w:t xml:space="preserve">6. </w:t>
      </w:r>
      <w:r w:rsidRPr="004861D9">
        <w:rPr>
          <w:rFonts w:ascii="Arial" w:hAnsi="Arial" w:cs="Arial"/>
          <w:b/>
          <w:lang w:val="de-CH"/>
        </w:rPr>
        <w:tab/>
      </w:r>
      <w:r w:rsidR="00A4648B" w:rsidRPr="004861D9">
        <w:rPr>
          <w:rFonts w:ascii="Arial" w:hAnsi="Arial" w:cs="Arial"/>
          <w:b/>
          <w:lang w:val="de-CH"/>
        </w:rPr>
        <w:t>Strafbestimmungen</w:t>
      </w:r>
    </w:p>
    <w:p w14:paraId="2617206A" w14:textId="77777777" w:rsidR="00A4648B" w:rsidRPr="004861D9" w:rsidRDefault="00A4648B" w:rsidP="00A4648B">
      <w:pPr>
        <w:tabs>
          <w:tab w:val="left" w:pos="2410"/>
          <w:tab w:val="left" w:pos="6096"/>
        </w:tabs>
        <w:ind w:left="-993" w:hanging="425"/>
        <w:rPr>
          <w:rFonts w:ascii="Arial" w:hAnsi="Arial" w:cs="Arial"/>
          <w:b/>
          <w:lang w:val="de-CH"/>
        </w:rPr>
      </w:pPr>
    </w:p>
    <w:p w14:paraId="60435933" w14:textId="77777777" w:rsidR="00A4648B" w:rsidRPr="004861D9" w:rsidRDefault="00A4648B" w:rsidP="00A4648B">
      <w:pPr>
        <w:tabs>
          <w:tab w:val="left" w:pos="2410"/>
          <w:tab w:val="left" w:pos="6096"/>
        </w:tabs>
        <w:ind w:left="-1418"/>
        <w:jc w:val="both"/>
        <w:rPr>
          <w:rFonts w:ascii="Arial" w:hAnsi="Arial" w:cs="Arial"/>
          <w:b/>
          <w:lang w:val="de-CH"/>
        </w:rPr>
      </w:pPr>
      <w:r w:rsidRPr="004861D9">
        <w:rPr>
          <w:rFonts w:ascii="Arial" w:hAnsi="Arial" w:cs="Arial"/>
          <w:lang w:val="de-CH"/>
        </w:rPr>
        <w:t>Die folgenden Strafbestimmungen sind bei der Eingabe eines Baugesuchs sowie bei der Nutzung einer Wohnung mit Nutzungsbeschränkung direkt anwendbar.</w:t>
      </w:r>
    </w:p>
    <w:p w14:paraId="12C1D970" w14:textId="77777777" w:rsidR="00A4648B" w:rsidRPr="004861D9" w:rsidRDefault="00A4648B" w:rsidP="00A4648B">
      <w:pPr>
        <w:tabs>
          <w:tab w:val="left" w:pos="2410"/>
          <w:tab w:val="left" w:pos="6096"/>
        </w:tabs>
        <w:ind w:left="-1418"/>
        <w:jc w:val="both"/>
        <w:rPr>
          <w:rFonts w:ascii="Arial" w:hAnsi="Arial" w:cs="Arial"/>
          <w:b/>
          <w:lang w:val="de-CH"/>
        </w:rPr>
      </w:pPr>
    </w:p>
    <w:p w14:paraId="31BF6459" w14:textId="77777777" w:rsidR="00A4648B" w:rsidRPr="004861D9" w:rsidRDefault="00A4648B" w:rsidP="00A4648B">
      <w:pPr>
        <w:tabs>
          <w:tab w:val="left" w:pos="2410"/>
          <w:tab w:val="left" w:pos="6096"/>
        </w:tabs>
        <w:ind w:left="-1418"/>
        <w:jc w:val="both"/>
        <w:rPr>
          <w:rFonts w:ascii="Arial" w:hAnsi="Arial" w:cs="Arial"/>
          <w:b/>
          <w:lang w:val="de-CH"/>
        </w:rPr>
      </w:pPr>
      <w:r w:rsidRPr="004861D9">
        <w:rPr>
          <w:rFonts w:ascii="Arial" w:hAnsi="Arial" w:cs="Arial"/>
          <w:i/>
          <w:lang w:val="de-CH"/>
        </w:rPr>
        <w:t>Art. 21 ZWG Missachtung von Nutzungsbeschränkungen</w:t>
      </w:r>
    </w:p>
    <w:p w14:paraId="167968D3" w14:textId="77777777" w:rsidR="00A4648B" w:rsidRPr="004861D9" w:rsidRDefault="00A4648B" w:rsidP="00A4648B">
      <w:pPr>
        <w:tabs>
          <w:tab w:val="left" w:pos="2410"/>
          <w:tab w:val="left" w:pos="6096"/>
        </w:tabs>
        <w:ind w:left="-1418"/>
        <w:jc w:val="both"/>
        <w:rPr>
          <w:rFonts w:ascii="Arial" w:hAnsi="Arial" w:cs="Arial"/>
          <w:i/>
          <w:lang w:val="de-CH"/>
        </w:rPr>
      </w:pPr>
      <w:r w:rsidRPr="00862BEC">
        <w:rPr>
          <w:rFonts w:ascii="Arial" w:hAnsi="Arial" w:cs="Arial"/>
          <w:i/>
          <w:vertAlign w:val="superscript"/>
          <w:lang w:val="de-CH"/>
        </w:rPr>
        <w:t xml:space="preserve">1 </w:t>
      </w:r>
      <w:r w:rsidRPr="004861D9">
        <w:rPr>
          <w:rFonts w:ascii="Arial" w:hAnsi="Arial" w:cs="Arial"/>
          <w:i/>
          <w:lang w:val="de-CH"/>
        </w:rPr>
        <w:t>Wer vorsätzlich eine Nutzungsbeschränkung nach diesem Gesetz missachtet, wird mit Freiheitsstrafe bis zu drei Jahren oder Geldstrafe bestraft.</w:t>
      </w:r>
    </w:p>
    <w:p w14:paraId="4AB72CDC" w14:textId="77777777" w:rsidR="00A4648B" w:rsidRPr="004861D9" w:rsidRDefault="00A4648B" w:rsidP="00A4648B">
      <w:pPr>
        <w:tabs>
          <w:tab w:val="left" w:pos="2410"/>
          <w:tab w:val="left" w:pos="6096"/>
        </w:tabs>
        <w:ind w:left="-1418"/>
        <w:jc w:val="both"/>
        <w:rPr>
          <w:rFonts w:ascii="Arial" w:hAnsi="Arial" w:cs="Arial"/>
          <w:i/>
          <w:lang w:val="de-CH"/>
        </w:rPr>
      </w:pPr>
      <w:r w:rsidRPr="00862BEC">
        <w:rPr>
          <w:rFonts w:ascii="Arial" w:hAnsi="Arial" w:cs="Arial"/>
          <w:i/>
          <w:vertAlign w:val="superscript"/>
          <w:lang w:val="de-CH"/>
        </w:rPr>
        <w:t>2</w:t>
      </w:r>
      <w:r w:rsidRPr="004861D9">
        <w:rPr>
          <w:rFonts w:ascii="Arial" w:hAnsi="Arial" w:cs="Arial"/>
          <w:i/>
          <w:lang w:val="de-CH"/>
        </w:rPr>
        <w:t xml:space="preserve"> Handelt der Täter fahrlässig, so ist die Strafe Geldstrafe bis zu 180 Tagessätzen.</w:t>
      </w:r>
    </w:p>
    <w:p w14:paraId="7040D553" w14:textId="77777777" w:rsidR="00A4648B" w:rsidRPr="004861D9" w:rsidRDefault="00A4648B" w:rsidP="00A4648B">
      <w:pPr>
        <w:tabs>
          <w:tab w:val="left" w:pos="2410"/>
          <w:tab w:val="left" w:pos="6096"/>
        </w:tabs>
        <w:ind w:left="-1418"/>
        <w:jc w:val="both"/>
        <w:rPr>
          <w:rFonts w:ascii="Arial" w:hAnsi="Arial" w:cs="Arial"/>
          <w:i/>
          <w:lang w:val="de-CH"/>
        </w:rPr>
      </w:pPr>
      <w:r w:rsidRPr="00862BEC">
        <w:rPr>
          <w:rFonts w:ascii="Arial" w:hAnsi="Arial" w:cs="Arial"/>
          <w:i/>
          <w:vertAlign w:val="superscript"/>
          <w:lang w:val="de-CH"/>
        </w:rPr>
        <w:t>3</w:t>
      </w:r>
      <w:r w:rsidRPr="004861D9">
        <w:rPr>
          <w:rFonts w:ascii="Arial" w:hAnsi="Arial" w:cs="Arial"/>
          <w:i/>
          <w:lang w:val="de-CH"/>
        </w:rPr>
        <w:t xml:space="preserve"> Wird die Nutzungsbeschränkung nachträglich widerrufen, so ist die Strafe Geldstrafe bis zu 90 Tagessätzen.</w:t>
      </w:r>
    </w:p>
    <w:p w14:paraId="0244D674" w14:textId="77777777" w:rsidR="00A4648B" w:rsidRPr="004861D9" w:rsidRDefault="00A4648B" w:rsidP="00A4648B">
      <w:pPr>
        <w:tabs>
          <w:tab w:val="left" w:pos="2410"/>
          <w:tab w:val="left" w:pos="6096"/>
        </w:tabs>
        <w:ind w:left="-1418"/>
        <w:jc w:val="both"/>
        <w:rPr>
          <w:rFonts w:ascii="Arial" w:hAnsi="Arial" w:cs="Arial"/>
          <w:i/>
          <w:lang w:val="de-CH"/>
        </w:rPr>
      </w:pPr>
      <w:r w:rsidRPr="00862BEC">
        <w:rPr>
          <w:rFonts w:ascii="Arial" w:hAnsi="Arial" w:cs="Arial"/>
          <w:i/>
          <w:vertAlign w:val="superscript"/>
          <w:lang w:val="de-CH"/>
        </w:rPr>
        <w:t xml:space="preserve">4 </w:t>
      </w:r>
      <w:r w:rsidRPr="004861D9">
        <w:rPr>
          <w:rFonts w:ascii="Arial" w:hAnsi="Arial" w:cs="Arial"/>
          <w:i/>
          <w:lang w:val="de-CH"/>
        </w:rPr>
        <w:t>Bis zur rechtskräftigen Erledigung eines Verfahrens auf Sistierung oder Änderung einer Nutzungsbeschränkung ist die strafrechtliche Beurteilung aufzuschieben.</w:t>
      </w:r>
    </w:p>
    <w:p w14:paraId="25E3D903" w14:textId="77777777" w:rsidR="004861D9" w:rsidRPr="004861D9" w:rsidRDefault="004861D9" w:rsidP="00A4648B">
      <w:pPr>
        <w:tabs>
          <w:tab w:val="left" w:pos="2410"/>
          <w:tab w:val="left" w:pos="6096"/>
        </w:tabs>
        <w:ind w:left="-1418"/>
        <w:jc w:val="both"/>
        <w:rPr>
          <w:rFonts w:ascii="Arial" w:hAnsi="Arial" w:cs="Arial"/>
          <w:i/>
          <w:lang w:val="de-CH"/>
        </w:rPr>
      </w:pPr>
    </w:p>
    <w:p w14:paraId="31091CC3" w14:textId="77777777" w:rsidR="00A4648B" w:rsidRPr="004861D9" w:rsidRDefault="00A4648B" w:rsidP="00A4648B">
      <w:pPr>
        <w:tabs>
          <w:tab w:val="left" w:pos="2410"/>
          <w:tab w:val="left" w:pos="6096"/>
        </w:tabs>
        <w:ind w:left="-1418"/>
        <w:jc w:val="both"/>
        <w:rPr>
          <w:rFonts w:ascii="Arial" w:hAnsi="Arial" w:cs="Arial"/>
          <w:i/>
          <w:lang w:val="de-CH"/>
        </w:rPr>
      </w:pPr>
      <w:r w:rsidRPr="004861D9">
        <w:rPr>
          <w:rFonts w:ascii="Arial" w:hAnsi="Arial" w:cs="Arial"/>
          <w:i/>
          <w:lang w:val="de-CH"/>
        </w:rPr>
        <w:t>Art. 22 ZWG</w:t>
      </w:r>
      <w:r w:rsidR="004861D9" w:rsidRPr="004861D9">
        <w:rPr>
          <w:rFonts w:ascii="Arial" w:hAnsi="Arial" w:cs="Arial"/>
          <w:i/>
          <w:lang w:val="de-CH"/>
        </w:rPr>
        <w:t xml:space="preserve"> </w:t>
      </w:r>
      <w:r w:rsidRPr="004861D9">
        <w:rPr>
          <w:rFonts w:ascii="Arial" w:hAnsi="Arial" w:cs="Arial"/>
          <w:i/>
          <w:lang w:val="de-CH"/>
        </w:rPr>
        <w:t>Unrichtige Angaben</w:t>
      </w:r>
    </w:p>
    <w:p w14:paraId="45A1390F" w14:textId="77777777" w:rsidR="00A4648B" w:rsidRPr="004861D9" w:rsidRDefault="00A4648B" w:rsidP="00A4648B">
      <w:pPr>
        <w:tabs>
          <w:tab w:val="left" w:pos="2410"/>
          <w:tab w:val="left" w:pos="6096"/>
        </w:tabs>
        <w:ind w:left="-1418"/>
        <w:jc w:val="both"/>
        <w:rPr>
          <w:rFonts w:ascii="Arial" w:hAnsi="Arial" w:cs="Arial"/>
          <w:i/>
          <w:lang w:val="de-CH"/>
        </w:rPr>
      </w:pPr>
      <w:r w:rsidRPr="00862BEC">
        <w:rPr>
          <w:rFonts w:ascii="Arial" w:hAnsi="Arial" w:cs="Arial"/>
          <w:i/>
          <w:vertAlign w:val="superscript"/>
          <w:lang w:val="de-CH"/>
        </w:rPr>
        <w:t>1</w:t>
      </w:r>
      <w:r w:rsidRPr="004861D9">
        <w:rPr>
          <w:rFonts w:ascii="Arial" w:hAnsi="Arial" w:cs="Arial"/>
          <w:i/>
          <w:lang w:val="de-CH"/>
        </w:rPr>
        <w:t xml:space="preserve"> Wer vorsätzlich den zuständigen Behörden über Tatsachen, die für die Bewilligung, die Sistierung oder die Änderung einer Nutzungsbeschränkung nach diesem Gesetz von Bedeutung sind, unrichtige oder unvollständige Angaben macht oder einen Irrtum dieser Behörden arglistig benutzt, wird mit Freiheitsstrafe bis zu drei Jahren oder Geldstrafe bestraft.</w:t>
      </w:r>
    </w:p>
    <w:p w14:paraId="5516D495" w14:textId="77777777" w:rsidR="00A4648B" w:rsidRPr="004861D9" w:rsidRDefault="00A4648B" w:rsidP="00A4648B">
      <w:pPr>
        <w:tabs>
          <w:tab w:val="left" w:pos="2410"/>
          <w:tab w:val="left" w:pos="6096"/>
        </w:tabs>
        <w:ind w:left="-1418"/>
        <w:jc w:val="both"/>
        <w:rPr>
          <w:rFonts w:ascii="Arial" w:hAnsi="Arial" w:cs="Arial"/>
          <w:i/>
          <w:lang w:val="de-CH"/>
        </w:rPr>
      </w:pPr>
      <w:r w:rsidRPr="00862BEC">
        <w:rPr>
          <w:rFonts w:ascii="Arial" w:hAnsi="Arial" w:cs="Arial"/>
          <w:i/>
          <w:vertAlign w:val="superscript"/>
          <w:lang w:val="de-CH"/>
        </w:rPr>
        <w:t>2</w:t>
      </w:r>
      <w:r w:rsidRPr="004861D9">
        <w:rPr>
          <w:rFonts w:ascii="Arial" w:hAnsi="Arial" w:cs="Arial"/>
          <w:i/>
          <w:lang w:val="de-CH"/>
        </w:rPr>
        <w:t xml:space="preserve"> Wer fahrlässig unrichtige oder unvollständige Angaben macht, wird mit Geldstrafe bis zu 180 Tagessätzen bestraft.</w:t>
      </w:r>
    </w:p>
    <w:p w14:paraId="67E633B0" w14:textId="77777777" w:rsidR="00A4648B" w:rsidRPr="004861D9" w:rsidRDefault="00A4648B" w:rsidP="00A4648B">
      <w:pPr>
        <w:tabs>
          <w:tab w:val="left" w:pos="2410"/>
          <w:tab w:val="left" w:pos="6096"/>
        </w:tabs>
        <w:ind w:left="-1418"/>
        <w:jc w:val="both"/>
        <w:rPr>
          <w:rFonts w:ascii="Arial" w:hAnsi="Arial" w:cs="Arial"/>
          <w:i/>
          <w:lang w:val="de-CH"/>
        </w:rPr>
      </w:pPr>
    </w:p>
    <w:p w14:paraId="0559E5CC" w14:textId="77777777" w:rsidR="00A4648B" w:rsidRPr="004861D9" w:rsidRDefault="00A4648B" w:rsidP="00A4648B">
      <w:pPr>
        <w:tabs>
          <w:tab w:val="left" w:pos="2410"/>
          <w:tab w:val="left" w:pos="6096"/>
        </w:tabs>
        <w:ind w:left="-1418"/>
        <w:jc w:val="both"/>
        <w:rPr>
          <w:rFonts w:ascii="Arial" w:hAnsi="Arial" w:cs="Arial"/>
          <w:i/>
          <w:lang w:val="de-CH"/>
        </w:rPr>
      </w:pPr>
      <w:r w:rsidRPr="004861D9">
        <w:rPr>
          <w:rFonts w:ascii="Arial" w:hAnsi="Arial" w:cs="Arial"/>
          <w:lang w:val="de-CH"/>
        </w:rPr>
        <w:t>Ausserdem wird hierzu festgehalten, dass die Bestimmungen des Strafgesetzbuches, namentlich betreffend die Urkundenfälschung, ausdrücklich vorbehalten sind.</w:t>
      </w:r>
    </w:p>
    <w:p w14:paraId="64D16413" w14:textId="77777777" w:rsidR="00A4648B" w:rsidRPr="004861D9" w:rsidRDefault="00A4648B" w:rsidP="00A4648B">
      <w:pPr>
        <w:tabs>
          <w:tab w:val="left" w:pos="2410"/>
          <w:tab w:val="left" w:pos="6096"/>
        </w:tabs>
        <w:ind w:left="-1418"/>
        <w:jc w:val="both"/>
        <w:rPr>
          <w:rFonts w:ascii="Arial" w:hAnsi="Arial" w:cs="Arial"/>
          <w:i/>
          <w:lang w:val="de-CH"/>
        </w:rPr>
      </w:pPr>
    </w:p>
    <w:p w14:paraId="4FF92A1B" w14:textId="77777777" w:rsidR="00A4648B" w:rsidRPr="004861D9" w:rsidRDefault="00A4648B" w:rsidP="00A4648B">
      <w:pPr>
        <w:tabs>
          <w:tab w:val="left" w:pos="2410"/>
          <w:tab w:val="left" w:pos="6096"/>
        </w:tabs>
        <w:ind w:left="-1418"/>
        <w:jc w:val="both"/>
        <w:rPr>
          <w:rFonts w:ascii="Arial" w:hAnsi="Arial" w:cs="Arial"/>
          <w:i/>
          <w:lang w:val="de-CH"/>
        </w:rPr>
      </w:pPr>
    </w:p>
    <w:p w14:paraId="24D13BA8" w14:textId="77777777" w:rsidR="00A4648B" w:rsidRPr="004861D9" w:rsidRDefault="00A4648B" w:rsidP="00A4648B">
      <w:pPr>
        <w:tabs>
          <w:tab w:val="left" w:pos="2410"/>
          <w:tab w:val="left" w:pos="6096"/>
        </w:tabs>
        <w:ind w:left="-1418"/>
        <w:jc w:val="both"/>
        <w:rPr>
          <w:rFonts w:ascii="Arial" w:hAnsi="Arial" w:cs="Arial"/>
          <w:i/>
          <w:lang w:val="de-CH"/>
        </w:rPr>
      </w:pPr>
    </w:p>
    <w:p w14:paraId="09EA5A73" w14:textId="77777777" w:rsidR="00A4648B" w:rsidRPr="004861D9" w:rsidRDefault="00A4648B" w:rsidP="00A4648B">
      <w:pPr>
        <w:tabs>
          <w:tab w:val="left" w:pos="2410"/>
          <w:tab w:val="left" w:pos="6096"/>
        </w:tabs>
        <w:ind w:left="-1418"/>
        <w:jc w:val="both"/>
        <w:rPr>
          <w:rFonts w:ascii="Arial" w:hAnsi="Arial" w:cs="Arial"/>
          <w:i/>
          <w:lang w:val="de-CH"/>
        </w:rPr>
      </w:pPr>
    </w:p>
    <w:p w14:paraId="7E9CAD03" w14:textId="77777777" w:rsidR="00A4648B" w:rsidRPr="004861D9" w:rsidRDefault="00A4648B" w:rsidP="00A4648B">
      <w:pPr>
        <w:tabs>
          <w:tab w:val="left" w:pos="2410"/>
          <w:tab w:val="left" w:pos="6096"/>
        </w:tabs>
        <w:ind w:left="-1418"/>
        <w:jc w:val="both"/>
        <w:rPr>
          <w:rFonts w:ascii="Arial" w:hAnsi="Arial" w:cs="Arial"/>
          <w:i/>
          <w:lang w:val="de-CH"/>
        </w:rPr>
      </w:pPr>
    </w:p>
    <w:p w14:paraId="5BA657FB" w14:textId="77777777" w:rsidR="00A4648B" w:rsidRDefault="00A4648B" w:rsidP="00862BEC">
      <w:pPr>
        <w:rPr>
          <w:rFonts w:ascii="Arial" w:hAnsi="Arial" w:cs="Arial"/>
          <w:i/>
          <w:lang w:val="de-CH"/>
        </w:rPr>
      </w:pPr>
    </w:p>
    <w:p w14:paraId="178A16D2" w14:textId="77777777" w:rsidR="00862BEC" w:rsidRDefault="00862BEC">
      <w:pPr>
        <w:rPr>
          <w:rFonts w:ascii="Arial" w:hAnsi="Arial" w:cs="Arial"/>
          <w:i/>
          <w:lang w:val="de-CH"/>
        </w:rPr>
      </w:pPr>
      <w:r>
        <w:rPr>
          <w:rFonts w:ascii="Arial" w:hAnsi="Arial" w:cs="Arial"/>
          <w:i/>
          <w:lang w:val="de-CH"/>
        </w:rPr>
        <w:br w:type="page"/>
      </w:r>
    </w:p>
    <w:p w14:paraId="279A3994" w14:textId="77777777" w:rsidR="00A4648B" w:rsidRPr="004861D9" w:rsidRDefault="00A4648B" w:rsidP="00A4648B">
      <w:pPr>
        <w:tabs>
          <w:tab w:val="left" w:pos="2410"/>
          <w:tab w:val="left" w:pos="6096"/>
        </w:tabs>
        <w:ind w:left="-1418"/>
        <w:jc w:val="both"/>
        <w:rPr>
          <w:rFonts w:ascii="Arial" w:hAnsi="Arial" w:cs="Arial"/>
          <w:i/>
          <w:lang w:val="de-CH"/>
        </w:rPr>
      </w:pPr>
      <w:r w:rsidRPr="004861D9">
        <w:rPr>
          <w:rFonts w:ascii="Arial" w:hAnsi="Arial" w:cs="Arial"/>
          <w:lang w:val="de-CH"/>
        </w:rPr>
        <w:lastRenderedPageBreak/>
        <w:t>Der Eigentümer bestätigt, dass die Angaben im vorliegenden Dokument sowie sämtliche Angaben, die er in Zusammenhang mit seinem Baugesuch macht, richtig und vollständig sind. Er bestätigt ebenfalls, dass er die oben angeführten Strafbestimmungen sowie die Bedingungen in Zusammenhang mit den oben aufgeführten spezifischen Nutzungen zur Kenntnis genommen hat.</w:t>
      </w:r>
    </w:p>
    <w:p w14:paraId="629F9A96" w14:textId="77777777" w:rsidR="00EB6890" w:rsidRPr="004861D9" w:rsidRDefault="00EB6890" w:rsidP="00353742">
      <w:pPr>
        <w:tabs>
          <w:tab w:val="left" w:pos="-993"/>
          <w:tab w:val="left" w:pos="1560"/>
          <w:tab w:val="left" w:pos="3969"/>
          <w:tab w:val="right" w:pos="8505"/>
        </w:tabs>
        <w:ind w:left="-1418"/>
        <w:rPr>
          <w:rFonts w:ascii="Arial" w:hAnsi="Arial" w:cs="Arial"/>
          <w:lang w:val="de-CH"/>
        </w:rPr>
      </w:pPr>
    </w:p>
    <w:p w14:paraId="1FFA52B2" w14:textId="77777777" w:rsidR="00EB6890" w:rsidRPr="004861D9" w:rsidRDefault="00EB6890" w:rsidP="00353742">
      <w:pPr>
        <w:tabs>
          <w:tab w:val="left" w:pos="-993"/>
          <w:tab w:val="left" w:pos="1560"/>
          <w:tab w:val="left" w:pos="3969"/>
          <w:tab w:val="right" w:pos="8505"/>
        </w:tabs>
        <w:ind w:left="-1418"/>
        <w:rPr>
          <w:rFonts w:ascii="Arial" w:hAnsi="Arial" w:cs="Arial"/>
          <w:lang w:val="de-CH"/>
        </w:rPr>
      </w:pPr>
    </w:p>
    <w:p w14:paraId="61434736" w14:textId="77777777" w:rsidR="00EB6890" w:rsidRPr="004861D9" w:rsidRDefault="00EB6890" w:rsidP="00353742">
      <w:pPr>
        <w:tabs>
          <w:tab w:val="left" w:pos="-993"/>
          <w:tab w:val="left" w:pos="1560"/>
          <w:tab w:val="left" w:pos="3969"/>
          <w:tab w:val="right" w:pos="8505"/>
        </w:tabs>
        <w:ind w:left="-1418"/>
        <w:rPr>
          <w:rFonts w:ascii="Arial" w:hAnsi="Arial" w:cs="Arial"/>
          <w:lang w:val="de-CH"/>
        </w:rPr>
      </w:pPr>
    </w:p>
    <w:p w14:paraId="6D0FC692" w14:textId="77777777" w:rsidR="00A4648B" w:rsidRPr="004861D9" w:rsidRDefault="00A4648B" w:rsidP="00A4648B">
      <w:pPr>
        <w:tabs>
          <w:tab w:val="left" w:pos="-993"/>
          <w:tab w:val="left" w:pos="1560"/>
          <w:tab w:val="left" w:pos="4962"/>
          <w:tab w:val="right" w:pos="8505"/>
        </w:tabs>
        <w:ind w:left="-1418"/>
        <w:rPr>
          <w:rFonts w:ascii="Arial" w:hAnsi="Arial" w:cs="Arial"/>
          <w:lang w:val="de-DE"/>
        </w:rPr>
      </w:pPr>
      <w:proofErr w:type="gramStart"/>
      <w:r w:rsidRPr="004861D9">
        <w:rPr>
          <w:rFonts w:ascii="Arial" w:hAnsi="Arial" w:cs="Arial"/>
          <w:lang w:val="de-DE"/>
        </w:rPr>
        <w:t>Ort :</w:t>
      </w:r>
      <w:proofErr w:type="gramEnd"/>
      <w:r w:rsidRPr="004861D9">
        <w:rPr>
          <w:rFonts w:ascii="Arial" w:hAnsi="Arial" w:cs="Arial"/>
          <w:lang w:val="de-DE"/>
        </w:rPr>
        <w:t xml:space="preserve"> ....................................................</w:t>
      </w:r>
      <w:r w:rsidRPr="004861D9">
        <w:rPr>
          <w:rFonts w:ascii="Arial" w:hAnsi="Arial" w:cs="Arial"/>
          <w:lang w:val="de-DE"/>
        </w:rPr>
        <w:tab/>
      </w:r>
      <w:proofErr w:type="gramStart"/>
      <w:r w:rsidRPr="004861D9">
        <w:rPr>
          <w:rFonts w:ascii="Arial" w:hAnsi="Arial" w:cs="Arial"/>
          <w:lang w:val="de-DE"/>
        </w:rPr>
        <w:t>Datum :</w:t>
      </w:r>
      <w:proofErr w:type="gramEnd"/>
      <w:r w:rsidRPr="004861D9">
        <w:rPr>
          <w:rFonts w:ascii="Arial" w:hAnsi="Arial" w:cs="Arial"/>
          <w:lang w:val="de-DE"/>
        </w:rPr>
        <w:t xml:space="preserve"> .................................................</w:t>
      </w:r>
    </w:p>
    <w:p w14:paraId="1141B4B8" w14:textId="77777777" w:rsidR="00A4648B" w:rsidRPr="004861D9" w:rsidRDefault="00A4648B" w:rsidP="00A4648B">
      <w:pPr>
        <w:tabs>
          <w:tab w:val="left" w:pos="-993"/>
          <w:tab w:val="left" w:pos="1560"/>
          <w:tab w:val="left" w:pos="3969"/>
          <w:tab w:val="right" w:pos="8505"/>
        </w:tabs>
        <w:ind w:left="-1418"/>
        <w:rPr>
          <w:rFonts w:ascii="Arial" w:hAnsi="Arial" w:cs="Arial"/>
          <w:lang w:val="de-DE"/>
        </w:rPr>
      </w:pPr>
    </w:p>
    <w:p w14:paraId="20BEBD0E" w14:textId="77777777" w:rsidR="00A4648B" w:rsidRPr="004861D9" w:rsidRDefault="00A4648B" w:rsidP="00A4648B">
      <w:pPr>
        <w:tabs>
          <w:tab w:val="left" w:pos="1134"/>
          <w:tab w:val="left" w:pos="4962"/>
          <w:tab w:val="right" w:pos="8505"/>
        </w:tabs>
        <w:ind w:left="-1418"/>
        <w:rPr>
          <w:rFonts w:ascii="Arial" w:hAnsi="Arial" w:cs="Arial"/>
          <w:lang w:val="de-DE"/>
        </w:rPr>
      </w:pPr>
      <w:r w:rsidRPr="004861D9">
        <w:rPr>
          <w:rFonts w:ascii="Arial" w:hAnsi="Arial" w:cs="Arial"/>
          <w:lang w:val="de-DE"/>
        </w:rPr>
        <w:tab/>
        <w:t>Firma oder Name und Vorname</w:t>
      </w:r>
      <w:r w:rsidRPr="004861D9">
        <w:rPr>
          <w:rFonts w:ascii="Arial" w:hAnsi="Arial" w:cs="Arial"/>
          <w:lang w:val="de-DE"/>
        </w:rPr>
        <w:tab/>
        <w:t>Unterschrift</w:t>
      </w:r>
    </w:p>
    <w:p w14:paraId="50677D21" w14:textId="77777777" w:rsidR="00A4648B" w:rsidRPr="004861D9" w:rsidRDefault="00A4648B" w:rsidP="00A4648B">
      <w:pPr>
        <w:tabs>
          <w:tab w:val="left" w:pos="1134"/>
          <w:tab w:val="left" w:pos="4962"/>
          <w:tab w:val="right" w:pos="8505"/>
        </w:tabs>
        <w:spacing w:before="200"/>
        <w:ind w:left="-1418"/>
        <w:rPr>
          <w:rFonts w:ascii="Arial" w:hAnsi="Arial" w:cs="Arial"/>
          <w:lang w:val="de-DE"/>
        </w:rPr>
      </w:pPr>
      <w:proofErr w:type="gramStart"/>
      <w:r w:rsidRPr="004861D9">
        <w:rPr>
          <w:rFonts w:ascii="Arial" w:hAnsi="Arial" w:cs="Arial"/>
          <w:lang w:val="de-CH"/>
        </w:rPr>
        <w:t>Eigentümer</w:t>
      </w:r>
      <w:r w:rsidRPr="004861D9">
        <w:rPr>
          <w:rFonts w:ascii="Arial" w:hAnsi="Arial" w:cs="Arial"/>
          <w:lang w:val="de-DE"/>
        </w:rPr>
        <w:t> :</w:t>
      </w:r>
      <w:proofErr w:type="gramEnd"/>
      <w:r w:rsidRPr="004861D9">
        <w:rPr>
          <w:rFonts w:ascii="Arial" w:hAnsi="Arial" w:cs="Arial"/>
          <w:lang w:val="de-DE"/>
        </w:rPr>
        <w:tab/>
        <w:t>.......................................................</w:t>
      </w:r>
      <w:r w:rsidRPr="004861D9">
        <w:rPr>
          <w:rFonts w:ascii="Arial" w:hAnsi="Arial" w:cs="Arial"/>
          <w:lang w:val="de-DE"/>
        </w:rPr>
        <w:tab/>
        <w:t>................................................................</w:t>
      </w:r>
    </w:p>
    <w:p w14:paraId="2D3839ED" w14:textId="77777777" w:rsidR="00A4648B" w:rsidRPr="004861D9" w:rsidRDefault="00A4648B" w:rsidP="00A4648B">
      <w:pPr>
        <w:tabs>
          <w:tab w:val="left" w:pos="1134"/>
          <w:tab w:val="left" w:pos="4962"/>
          <w:tab w:val="right" w:pos="8505"/>
        </w:tabs>
        <w:spacing w:before="440"/>
        <w:ind w:left="-1418"/>
        <w:rPr>
          <w:rFonts w:ascii="Arial" w:hAnsi="Arial" w:cs="Arial"/>
          <w:lang w:val="de-DE"/>
        </w:rPr>
      </w:pPr>
      <w:proofErr w:type="gramStart"/>
      <w:r w:rsidRPr="004861D9">
        <w:rPr>
          <w:rFonts w:ascii="Arial" w:hAnsi="Arial" w:cs="Arial"/>
          <w:lang w:val="de-DE"/>
        </w:rPr>
        <w:t>Projektverantwortlicher :</w:t>
      </w:r>
      <w:proofErr w:type="gramEnd"/>
      <w:r w:rsidRPr="004861D9">
        <w:rPr>
          <w:rFonts w:ascii="Arial" w:hAnsi="Arial" w:cs="Arial"/>
          <w:lang w:val="de-DE"/>
        </w:rPr>
        <w:tab/>
        <w:t>.......................................................</w:t>
      </w:r>
      <w:r w:rsidRPr="004861D9">
        <w:rPr>
          <w:rFonts w:ascii="Arial" w:hAnsi="Arial" w:cs="Arial"/>
          <w:lang w:val="de-DE"/>
        </w:rPr>
        <w:tab/>
        <w:t>................................................................</w:t>
      </w:r>
    </w:p>
    <w:p w14:paraId="6112F1E4" w14:textId="77777777" w:rsidR="00A4648B" w:rsidRPr="004861D9" w:rsidRDefault="00A4648B" w:rsidP="00A4648B">
      <w:pPr>
        <w:tabs>
          <w:tab w:val="left" w:pos="-993"/>
          <w:tab w:val="left" w:pos="567"/>
          <w:tab w:val="left" w:pos="3969"/>
          <w:tab w:val="right" w:pos="8505"/>
        </w:tabs>
        <w:ind w:left="-1418"/>
        <w:rPr>
          <w:rFonts w:ascii="Arial" w:hAnsi="Arial" w:cs="Arial"/>
          <w:sz w:val="16"/>
          <w:szCs w:val="16"/>
          <w:lang w:val="de-CH"/>
        </w:rPr>
      </w:pPr>
      <w:r w:rsidRPr="004861D9">
        <w:rPr>
          <w:rFonts w:ascii="Arial" w:hAnsi="Arial" w:cs="Arial"/>
          <w:sz w:val="16"/>
          <w:szCs w:val="16"/>
          <w:lang w:val="de-DE"/>
        </w:rPr>
        <w:t xml:space="preserve">(Architekt oder anderer </w:t>
      </w:r>
      <w:r w:rsidRPr="004861D9">
        <w:rPr>
          <w:rFonts w:ascii="Arial" w:hAnsi="Arial" w:cs="Arial"/>
          <w:sz w:val="16"/>
          <w:szCs w:val="16"/>
          <w:lang w:val="de-CH"/>
        </w:rPr>
        <w:t>Auftragnehmer</w:t>
      </w:r>
      <w:r w:rsidRPr="004861D9">
        <w:rPr>
          <w:rFonts w:ascii="Arial" w:hAnsi="Arial" w:cs="Arial"/>
          <w:sz w:val="16"/>
          <w:szCs w:val="16"/>
          <w:lang w:val="de-DE"/>
        </w:rPr>
        <w:t>)</w:t>
      </w:r>
    </w:p>
    <w:p w14:paraId="2ED6ABE5" w14:textId="77777777" w:rsidR="00A4648B" w:rsidRPr="004861D9" w:rsidRDefault="00A4648B" w:rsidP="00A4648B">
      <w:pPr>
        <w:tabs>
          <w:tab w:val="left" w:pos="-1418"/>
          <w:tab w:val="left" w:pos="-993"/>
          <w:tab w:val="right" w:pos="8505"/>
        </w:tabs>
        <w:rPr>
          <w:rFonts w:ascii="Arial" w:hAnsi="Arial" w:cs="Arial"/>
          <w:sz w:val="14"/>
          <w:szCs w:val="14"/>
          <w:lang w:val="de-DE"/>
        </w:rPr>
      </w:pPr>
    </w:p>
    <w:p w14:paraId="7C8D3187" w14:textId="77777777" w:rsidR="00A4648B" w:rsidRPr="004861D9" w:rsidRDefault="00A4648B" w:rsidP="00A4648B">
      <w:pPr>
        <w:tabs>
          <w:tab w:val="left" w:pos="-1418"/>
          <w:tab w:val="left" w:pos="-993"/>
          <w:tab w:val="right" w:pos="8505"/>
        </w:tabs>
        <w:rPr>
          <w:rFonts w:ascii="Arial" w:hAnsi="Arial" w:cs="Arial"/>
          <w:sz w:val="14"/>
          <w:szCs w:val="14"/>
          <w:lang w:val="de-DE"/>
        </w:rPr>
      </w:pPr>
    </w:p>
    <w:p w14:paraId="4FB1F0DE" w14:textId="77777777" w:rsidR="00A4648B" w:rsidRPr="004861D9" w:rsidRDefault="00A4648B" w:rsidP="00A4648B">
      <w:pPr>
        <w:tabs>
          <w:tab w:val="left" w:pos="-1418"/>
          <w:tab w:val="left" w:pos="-993"/>
          <w:tab w:val="right" w:pos="8505"/>
        </w:tabs>
        <w:rPr>
          <w:rFonts w:ascii="Arial" w:hAnsi="Arial" w:cs="Arial"/>
          <w:sz w:val="14"/>
          <w:szCs w:val="14"/>
          <w:lang w:val="de-DE"/>
        </w:rPr>
      </w:pPr>
    </w:p>
    <w:p w14:paraId="787252FB" w14:textId="77777777" w:rsidR="00A4648B" w:rsidRPr="004861D9" w:rsidRDefault="00A4648B" w:rsidP="00A4648B">
      <w:pPr>
        <w:tabs>
          <w:tab w:val="left" w:pos="-1418"/>
          <w:tab w:val="right" w:pos="8505"/>
        </w:tabs>
        <w:ind w:left="-1418"/>
        <w:outlineLvl w:val="0"/>
        <w:rPr>
          <w:rFonts w:ascii="Arial" w:hAnsi="Arial" w:cs="Arial"/>
          <w:b/>
          <w:sz w:val="16"/>
          <w:szCs w:val="16"/>
          <w:u w:val="single"/>
          <w:lang w:val="de-DE"/>
        </w:rPr>
      </w:pPr>
      <w:r w:rsidRPr="00862BEC">
        <w:rPr>
          <w:rFonts w:ascii="Arial" w:hAnsi="Arial" w:cs="Arial"/>
          <w:b/>
          <w:sz w:val="16"/>
          <w:szCs w:val="16"/>
          <w:lang w:val="de-DE"/>
        </w:rPr>
        <w:t>Formular</w:t>
      </w:r>
      <w:r w:rsidR="00862BEC" w:rsidRPr="00862BEC">
        <w:rPr>
          <w:rFonts w:ascii="Arial" w:hAnsi="Arial" w:cs="Arial"/>
          <w:b/>
          <w:sz w:val="16"/>
          <w:szCs w:val="16"/>
          <w:lang w:val="de-DE"/>
        </w:rPr>
        <w:t xml:space="preserve"> ist</w:t>
      </w:r>
      <w:r w:rsidRPr="00862BEC">
        <w:rPr>
          <w:rFonts w:ascii="Arial" w:hAnsi="Arial" w:cs="Arial"/>
          <w:b/>
          <w:sz w:val="16"/>
          <w:szCs w:val="16"/>
          <w:lang w:val="de-DE"/>
        </w:rPr>
        <w:t xml:space="preserve"> ausgefüllt und unterschrieben an die zuständige Behörde </w:t>
      </w:r>
      <w:r w:rsidR="00862BEC" w:rsidRPr="00862BEC">
        <w:rPr>
          <w:rFonts w:ascii="Arial" w:hAnsi="Arial" w:cs="Arial"/>
          <w:b/>
          <w:sz w:val="16"/>
          <w:szCs w:val="16"/>
          <w:lang w:val="de-DE"/>
        </w:rPr>
        <w:t>zuzustellen</w:t>
      </w:r>
      <w:r w:rsidRPr="004861D9">
        <w:rPr>
          <w:rFonts w:ascii="Arial" w:hAnsi="Arial" w:cs="Arial"/>
          <w:b/>
          <w:sz w:val="16"/>
          <w:szCs w:val="16"/>
          <w:lang w:val="de-DE"/>
        </w:rPr>
        <w:t xml:space="preserve"> </w:t>
      </w:r>
    </w:p>
    <w:p w14:paraId="54E65B52" w14:textId="77777777" w:rsidR="005E7590" w:rsidRPr="004861D9" w:rsidRDefault="005E7590" w:rsidP="00A4648B">
      <w:pPr>
        <w:tabs>
          <w:tab w:val="left" w:pos="-993"/>
          <w:tab w:val="left" w:pos="1560"/>
          <w:tab w:val="left" w:pos="3969"/>
          <w:tab w:val="right" w:pos="8505"/>
        </w:tabs>
        <w:ind w:left="-1418"/>
        <w:rPr>
          <w:rFonts w:ascii="Arial" w:hAnsi="Arial" w:cs="Arial"/>
          <w:b/>
          <w:sz w:val="16"/>
          <w:szCs w:val="16"/>
          <w:lang w:val="de-DE"/>
        </w:rPr>
      </w:pPr>
    </w:p>
    <w:sectPr w:rsidR="005E7590" w:rsidRPr="004861D9" w:rsidSect="00653E92">
      <w:headerReference w:type="default" r:id="rId8"/>
      <w:footerReference w:type="default" r:id="rId9"/>
      <w:headerReference w:type="first" r:id="rId10"/>
      <w:footerReference w:type="first" r:id="rId11"/>
      <w:pgSz w:w="11907" w:h="16840" w:code="9"/>
      <w:pgMar w:top="1418" w:right="709" w:bottom="567" w:left="2665" w:header="680"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BF538" w14:textId="77777777" w:rsidR="00D4427A" w:rsidRDefault="00D4427A">
      <w:r>
        <w:separator/>
      </w:r>
    </w:p>
  </w:endnote>
  <w:endnote w:type="continuationSeparator" w:id="0">
    <w:p w14:paraId="1A03AAF2" w14:textId="77777777" w:rsidR="00D4427A" w:rsidRDefault="00D4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panose1 w:val="00000000000000000000"/>
    <w:charset w:val="02"/>
    <w:family w:val="auto"/>
    <w:notTrueType/>
    <w:pitch w:val="variable"/>
  </w:font>
  <w:font w:name="Helvetica">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L Futura Condensed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jimed">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ACC4" w14:textId="77777777" w:rsidR="00862BEC" w:rsidRPr="00862BEC" w:rsidRDefault="00862BEC" w:rsidP="00862BEC">
    <w:pPr>
      <w:pStyle w:val="Fuzeile"/>
      <w:jc w:val="center"/>
      <w:rPr>
        <w:rFonts w:ascii="Arial" w:hAnsi="Arial" w:cs="Arial"/>
        <w:bCs/>
        <w:noProof/>
        <w:color w:val="4F81BD" w:themeColor="accent1"/>
        <w:sz w:val="18"/>
        <w:szCs w:val="18"/>
        <w:lang w:val="de-CH"/>
      </w:rPr>
    </w:pPr>
    <w:r w:rsidRPr="00862BEC">
      <w:rPr>
        <w:rFonts w:ascii="Arial" w:hAnsi="Arial" w:cs="Arial"/>
        <w:bCs/>
        <w:noProof/>
        <w:color w:val="4F81BD" w:themeColor="accent1"/>
        <w:sz w:val="18"/>
        <w:szCs w:val="18"/>
        <w:lang w:val="de-CH"/>
      </w:rPr>
      <w:t xml:space="preserve">ZWG - Formular neue Wohnungen mit Nutzungsbeschränkung </w:t>
    </w:r>
    <w:r w:rsidRPr="00862BEC">
      <w:rPr>
        <w:rFonts w:ascii="Arial" w:hAnsi="Arial" w:cs="Arial"/>
        <w:bCs/>
        <w:noProof/>
        <w:color w:val="4F81BD" w:themeColor="accent1"/>
        <w:sz w:val="18"/>
        <w:szCs w:val="18"/>
        <w:lang w:val="de-CH"/>
      </w:rPr>
      <w:tab/>
      <w:t xml:space="preserve">Seite </w:t>
    </w:r>
    <w:r w:rsidRPr="00862BEC">
      <w:rPr>
        <w:rFonts w:ascii="Arial" w:hAnsi="Arial" w:cs="Arial"/>
        <w:bCs/>
        <w:noProof/>
        <w:color w:val="4F81BD" w:themeColor="accent1"/>
        <w:sz w:val="18"/>
        <w:szCs w:val="18"/>
      </w:rPr>
      <w:fldChar w:fldCharType="begin"/>
    </w:r>
    <w:r w:rsidRPr="00862BEC">
      <w:rPr>
        <w:rFonts w:ascii="Arial" w:hAnsi="Arial" w:cs="Arial"/>
        <w:bCs/>
        <w:noProof/>
        <w:color w:val="4F81BD" w:themeColor="accent1"/>
        <w:sz w:val="18"/>
        <w:szCs w:val="18"/>
        <w:lang w:val="de-CH"/>
      </w:rPr>
      <w:instrText>PAGE  \* Arabic  \* MERGEFORMAT</w:instrText>
    </w:r>
    <w:r w:rsidRPr="00862BEC">
      <w:rPr>
        <w:rFonts w:ascii="Arial" w:hAnsi="Arial" w:cs="Arial"/>
        <w:bCs/>
        <w:noProof/>
        <w:color w:val="4F81BD" w:themeColor="accent1"/>
        <w:sz w:val="18"/>
        <w:szCs w:val="18"/>
      </w:rPr>
      <w:fldChar w:fldCharType="separate"/>
    </w:r>
    <w:r>
      <w:rPr>
        <w:rFonts w:ascii="Arial" w:hAnsi="Arial" w:cs="Arial"/>
        <w:bCs/>
        <w:noProof/>
        <w:color w:val="4F81BD" w:themeColor="accent1"/>
        <w:sz w:val="18"/>
        <w:szCs w:val="18"/>
        <w:lang w:val="de-CH"/>
      </w:rPr>
      <w:t>2</w:t>
    </w:r>
    <w:r w:rsidRPr="00862BEC">
      <w:rPr>
        <w:rFonts w:ascii="Arial" w:hAnsi="Arial" w:cs="Arial"/>
        <w:bCs/>
        <w:noProof/>
        <w:color w:val="4F81BD" w:themeColor="accent1"/>
        <w:sz w:val="18"/>
        <w:szCs w:val="18"/>
      </w:rPr>
      <w:fldChar w:fldCharType="end"/>
    </w:r>
    <w:r w:rsidRPr="00862BEC">
      <w:rPr>
        <w:rFonts w:ascii="Arial" w:hAnsi="Arial" w:cs="Arial"/>
        <w:bCs/>
        <w:noProof/>
        <w:color w:val="4F81BD" w:themeColor="accent1"/>
        <w:sz w:val="18"/>
        <w:szCs w:val="18"/>
        <w:lang w:val="de-CH"/>
      </w:rPr>
      <w:t xml:space="preserve"> von 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4FD8" w14:textId="77777777" w:rsidR="00862BEC" w:rsidRPr="00862BEC" w:rsidRDefault="00862BEC" w:rsidP="00862BEC">
    <w:pPr>
      <w:pStyle w:val="Fuzeile"/>
      <w:jc w:val="center"/>
      <w:rPr>
        <w:rFonts w:ascii="Arial" w:hAnsi="Arial" w:cs="Arial"/>
        <w:bCs/>
        <w:noProof/>
        <w:color w:val="4F81BD" w:themeColor="accent1"/>
        <w:sz w:val="18"/>
        <w:szCs w:val="18"/>
        <w:lang w:val="de-CH"/>
      </w:rPr>
    </w:pPr>
    <w:r w:rsidRPr="00862BEC">
      <w:rPr>
        <w:rFonts w:ascii="Arial" w:hAnsi="Arial" w:cs="Arial"/>
        <w:bCs/>
        <w:noProof/>
        <w:color w:val="4F81BD" w:themeColor="accent1"/>
        <w:sz w:val="18"/>
        <w:szCs w:val="18"/>
        <w:lang w:val="de-CH"/>
      </w:rPr>
      <w:t xml:space="preserve">ZWG - Formular neue Wohnungen mit Nutzungsbeschränkung </w:t>
    </w:r>
    <w:r w:rsidRPr="00862BEC">
      <w:rPr>
        <w:rFonts w:ascii="Arial" w:hAnsi="Arial" w:cs="Arial"/>
        <w:bCs/>
        <w:noProof/>
        <w:color w:val="4F81BD" w:themeColor="accent1"/>
        <w:sz w:val="18"/>
        <w:szCs w:val="18"/>
        <w:lang w:val="de-CH"/>
      </w:rPr>
      <w:tab/>
      <w:t xml:space="preserve">Seite </w:t>
    </w:r>
    <w:r w:rsidRPr="00862BEC">
      <w:rPr>
        <w:rFonts w:ascii="Arial" w:hAnsi="Arial" w:cs="Arial"/>
        <w:bCs/>
        <w:noProof/>
        <w:color w:val="4F81BD" w:themeColor="accent1"/>
        <w:sz w:val="18"/>
        <w:szCs w:val="18"/>
      </w:rPr>
      <w:fldChar w:fldCharType="begin"/>
    </w:r>
    <w:r w:rsidRPr="00862BEC">
      <w:rPr>
        <w:rFonts w:ascii="Arial" w:hAnsi="Arial" w:cs="Arial"/>
        <w:bCs/>
        <w:noProof/>
        <w:color w:val="4F81BD" w:themeColor="accent1"/>
        <w:sz w:val="18"/>
        <w:szCs w:val="18"/>
        <w:lang w:val="de-CH"/>
      </w:rPr>
      <w:instrText>PAGE  \* Arabic  \* MERGEFORMAT</w:instrText>
    </w:r>
    <w:r w:rsidRPr="00862BEC">
      <w:rPr>
        <w:rFonts w:ascii="Arial" w:hAnsi="Arial" w:cs="Arial"/>
        <w:bCs/>
        <w:noProof/>
        <w:color w:val="4F81BD" w:themeColor="accent1"/>
        <w:sz w:val="18"/>
        <w:szCs w:val="18"/>
      </w:rPr>
      <w:fldChar w:fldCharType="separate"/>
    </w:r>
    <w:r>
      <w:rPr>
        <w:rFonts w:ascii="Arial" w:hAnsi="Arial" w:cs="Arial"/>
        <w:bCs/>
        <w:noProof/>
        <w:color w:val="4F81BD" w:themeColor="accent1"/>
        <w:sz w:val="18"/>
        <w:szCs w:val="18"/>
        <w:lang w:val="de-CH"/>
      </w:rPr>
      <w:t>1</w:t>
    </w:r>
    <w:r w:rsidRPr="00862BEC">
      <w:rPr>
        <w:rFonts w:ascii="Arial" w:hAnsi="Arial" w:cs="Arial"/>
        <w:bCs/>
        <w:noProof/>
        <w:color w:val="4F81BD" w:themeColor="accent1"/>
        <w:sz w:val="18"/>
        <w:szCs w:val="18"/>
      </w:rPr>
      <w:fldChar w:fldCharType="end"/>
    </w:r>
    <w:r w:rsidRPr="00862BEC">
      <w:rPr>
        <w:rFonts w:ascii="Arial" w:hAnsi="Arial" w:cs="Arial"/>
        <w:bCs/>
        <w:noProof/>
        <w:color w:val="4F81BD" w:themeColor="accent1"/>
        <w:sz w:val="18"/>
        <w:szCs w:val="18"/>
        <w:lang w:val="de-CH"/>
      </w:rPr>
      <w:t xml:space="preserve"> von 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9FBAC" w14:textId="77777777" w:rsidR="00D4427A" w:rsidRDefault="00D4427A">
      <w:r>
        <w:separator/>
      </w:r>
    </w:p>
  </w:footnote>
  <w:footnote w:type="continuationSeparator" w:id="0">
    <w:p w14:paraId="17D1FA76" w14:textId="77777777" w:rsidR="00D4427A" w:rsidRDefault="00D44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8BCC" w14:textId="77777777" w:rsidR="00394873" w:rsidRDefault="00394873">
    <w:pPr>
      <w:pStyle w:val="Kopfzeile"/>
      <w:tabs>
        <w:tab w:val="clear" w:pos="4536"/>
        <w:tab w:val="clear" w:pos="9072"/>
        <w:tab w:val="left" w:pos="6237"/>
      </w:tabs>
      <w:spacing w:line="260" w:lineRule="exac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40F2" w14:textId="77777777" w:rsidR="00394873" w:rsidRDefault="00893E93">
    <w:pPr>
      <w:pStyle w:val="Fuzeile"/>
      <w:tabs>
        <w:tab w:val="clear" w:pos="4536"/>
        <w:tab w:val="clear" w:pos="9072"/>
        <w:tab w:val="left" w:pos="5954"/>
      </w:tabs>
      <w:spacing w:line="260" w:lineRule="exact"/>
    </w:pPr>
    <w:r>
      <w:rPr>
        <w:noProof/>
      </w:rPr>
      <w:object w:dxaOrig="1440" w:dyaOrig="1440" w14:anchorId="75CE9C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90.05pt;margin-top:27.2pt;width:69.05pt;height:63.9pt;z-index:251658240;visibility:visible;mso-wrap-edited:f;mso-position-horizontal-relative:page;mso-position-vertical-relative:page">
          <v:imagedata r:id="rId1" o:title=""/>
          <w10:wrap type="topAndBottom" anchorx="page" anchory="page"/>
        </v:shape>
        <o:OLEObject Type="Embed" ProgID="Word.Picture.8" ShapeID="_x0000_s2051" DrawAspect="Content" ObjectID="_1692434211" r:id="rId2"/>
      </w:object>
    </w:r>
    <w:r w:rsidR="00E81DFF">
      <w:rPr>
        <w:noProof/>
        <w:lang w:val="fr-CH" w:eastAsia="fr-CH"/>
      </w:rPr>
      <mc:AlternateContent>
        <mc:Choice Requires="wps">
          <w:drawing>
            <wp:anchor distT="0" distB="0" distL="114300" distR="114300" simplePos="0" relativeHeight="251657216" behindDoc="0" locked="0" layoutInCell="1" allowOverlap="1" wp14:anchorId="1254313C" wp14:editId="42F17548">
              <wp:simplePos x="0" y="0"/>
              <wp:positionH relativeFrom="page">
                <wp:posOffset>1703070</wp:posOffset>
              </wp:positionH>
              <wp:positionV relativeFrom="page">
                <wp:posOffset>408305</wp:posOffset>
              </wp:positionV>
              <wp:extent cx="3949065" cy="11944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A42D9EE" w14:textId="7ADFF73A" w:rsidR="0092482F" w:rsidRPr="0092482F" w:rsidRDefault="0092482F">
                          <w:pPr>
                            <w:pStyle w:val="DeptServNiv2"/>
                            <w:rPr>
                              <w:rFonts w:ascii="Fujimed" w:hAnsi="Fujimed"/>
                              <w:b w:val="0"/>
                              <w:bCs/>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4313C" id="_x0000_t202" coordsize="21600,21600" o:spt="202" path="m,l,21600r21600,l21600,xe">
              <v:stroke joinstyle="miter"/>
              <v:path gradientshapeok="t" o:connecttype="rect"/>
            </v:shapetype>
            <v:shape id="Text Box 2" o:spid="_x0000_s1027" type="#_x0000_t202" style="position:absolute;margin-left:134.1pt;margin-top:32.15pt;width:310.95pt;height:9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" filled="f" stroked="f" strokeweight="0">
              <v:textbox inset="0,0,0,0">
                <w:txbxContent>
                  <w:p w14:paraId="0A42D9EE" w14:textId="7ADFF73A" w:rsidR="0092482F" w:rsidRPr="0092482F" w:rsidRDefault="0092482F">
                    <w:pPr>
                      <w:pStyle w:val="DeptServNiv2"/>
                      <w:rPr>
                        <w:rFonts w:ascii="Fujimed" w:hAnsi="Fujimed"/>
                        <w:b w:val="0"/>
                        <w:bCs/>
                        <w:szCs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9DC1C70"/>
    <w:lvl w:ilvl="0">
      <w:numFmt w:val="decimal"/>
      <w:lvlText w:val="*"/>
      <w:lvlJc w:val="left"/>
    </w:lvl>
  </w:abstractNum>
  <w:abstractNum w:abstractNumId="2" w15:restartNumberingAfterBreak="0">
    <w:nsid w:val="17E54EB8"/>
    <w:multiLevelType w:val="hybridMultilevel"/>
    <w:tmpl w:val="09DA38F8"/>
    <w:lvl w:ilvl="0" w:tplc="D4AEA94A">
      <w:numFmt w:val="bullet"/>
      <w:lvlText w:val="-"/>
      <w:lvlJc w:val="left"/>
      <w:pPr>
        <w:tabs>
          <w:tab w:val="num" w:pos="363"/>
        </w:tabs>
        <w:ind w:left="363" w:hanging="360"/>
      </w:pPr>
      <w:rPr>
        <w:rFonts w:ascii="Tahoma" w:eastAsia="Times New Roman" w:hAnsi="Tahoma" w:cs="Tahoma" w:hint="default"/>
      </w:rPr>
    </w:lvl>
    <w:lvl w:ilvl="1" w:tplc="100C0003">
      <w:start w:val="1"/>
      <w:numFmt w:val="bullet"/>
      <w:lvlText w:val="o"/>
      <w:lvlJc w:val="left"/>
      <w:pPr>
        <w:tabs>
          <w:tab w:val="num" w:pos="1083"/>
        </w:tabs>
        <w:ind w:left="1083" w:hanging="360"/>
      </w:pPr>
      <w:rPr>
        <w:rFonts w:ascii="Courier New" w:hAnsi="Courier New" w:cs="Courier New" w:hint="default"/>
      </w:rPr>
    </w:lvl>
    <w:lvl w:ilvl="2" w:tplc="100C0005">
      <w:start w:val="1"/>
      <w:numFmt w:val="bullet"/>
      <w:lvlText w:val=""/>
      <w:lvlJc w:val="left"/>
      <w:pPr>
        <w:tabs>
          <w:tab w:val="num" w:pos="1803"/>
        </w:tabs>
        <w:ind w:left="1803" w:hanging="360"/>
      </w:pPr>
      <w:rPr>
        <w:rFonts w:ascii="Wingdings" w:hAnsi="Wingdings" w:hint="default"/>
      </w:rPr>
    </w:lvl>
    <w:lvl w:ilvl="3" w:tplc="100C0001" w:tentative="1">
      <w:start w:val="1"/>
      <w:numFmt w:val="bullet"/>
      <w:lvlText w:val=""/>
      <w:lvlJc w:val="left"/>
      <w:pPr>
        <w:tabs>
          <w:tab w:val="num" w:pos="2523"/>
        </w:tabs>
        <w:ind w:left="2523" w:hanging="360"/>
      </w:pPr>
      <w:rPr>
        <w:rFonts w:ascii="Symbol" w:hAnsi="Symbol" w:hint="default"/>
      </w:rPr>
    </w:lvl>
    <w:lvl w:ilvl="4" w:tplc="100C0003" w:tentative="1">
      <w:start w:val="1"/>
      <w:numFmt w:val="bullet"/>
      <w:lvlText w:val="o"/>
      <w:lvlJc w:val="left"/>
      <w:pPr>
        <w:tabs>
          <w:tab w:val="num" w:pos="3243"/>
        </w:tabs>
        <w:ind w:left="3243" w:hanging="360"/>
      </w:pPr>
      <w:rPr>
        <w:rFonts w:ascii="Courier New" w:hAnsi="Courier New" w:cs="Courier New" w:hint="default"/>
      </w:rPr>
    </w:lvl>
    <w:lvl w:ilvl="5" w:tplc="100C0005" w:tentative="1">
      <w:start w:val="1"/>
      <w:numFmt w:val="bullet"/>
      <w:lvlText w:val=""/>
      <w:lvlJc w:val="left"/>
      <w:pPr>
        <w:tabs>
          <w:tab w:val="num" w:pos="3963"/>
        </w:tabs>
        <w:ind w:left="3963" w:hanging="360"/>
      </w:pPr>
      <w:rPr>
        <w:rFonts w:ascii="Wingdings" w:hAnsi="Wingdings" w:hint="default"/>
      </w:rPr>
    </w:lvl>
    <w:lvl w:ilvl="6" w:tplc="100C0001" w:tentative="1">
      <w:start w:val="1"/>
      <w:numFmt w:val="bullet"/>
      <w:lvlText w:val=""/>
      <w:lvlJc w:val="left"/>
      <w:pPr>
        <w:tabs>
          <w:tab w:val="num" w:pos="4683"/>
        </w:tabs>
        <w:ind w:left="4683" w:hanging="360"/>
      </w:pPr>
      <w:rPr>
        <w:rFonts w:ascii="Symbol" w:hAnsi="Symbol" w:hint="default"/>
      </w:rPr>
    </w:lvl>
    <w:lvl w:ilvl="7" w:tplc="100C0003" w:tentative="1">
      <w:start w:val="1"/>
      <w:numFmt w:val="bullet"/>
      <w:lvlText w:val="o"/>
      <w:lvlJc w:val="left"/>
      <w:pPr>
        <w:tabs>
          <w:tab w:val="num" w:pos="5403"/>
        </w:tabs>
        <w:ind w:left="5403" w:hanging="360"/>
      </w:pPr>
      <w:rPr>
        <w:rFonts w:ascii="Courier New" w:hAnsi="Courier New" w:cs="Courier New" w:hint="default"/>
      </w:rPr>
    </w:lvl>
    <w:lvl w:ilvl="8" w:tplc="100C0005" w:tentative="1">
      <w:start w:val="1"/>
      <w:numFmt w:val="bullet"/>
      <w:lvlText w:val=""/>
      <w:lvlJc w:val="left"/>
      <w:pPr>
        <w:tabs>
          <w:tab w:val="num" w:pos="6123"/>
        </w:tabs>
        <w:ind w:left="6123" w:hanging="360"/>
      </w:pPr>
      <w:rPr>
        <w:rFonts w:ascii="Wingdings" w:hAnsi="Wingdings" w:hint="default"/>
      </w:rPr>
    </w:lvl>
  </w:abstractNum>
  <w:abstractNum w:abstractNumId="3" w15:restartNumberingAfterBreak="0">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8557A7A"/>
    <w:multiLevelType w:val="hybridMultilevel"/>
    <w:tmpl w:val="0C7AEDC0"/>
    <w:lvl w:ilvl="0" w:tplc="2BE2FEEA">
      <w:start w:val="1870"/>
      <w:numFmt w:val="bullet"/>
      <w:lvlText w:val="-"/>
      <w:lvlJc w:val="left"/>
      <w:pPr>
        <w:tabs>
          <w:tab w:val="num" w:pos="720"/>
        </w:tabs>
        <w:ind w:left="720" w:hanging="360"/>
      </w:pPr>
      <w:rPr>
        <w:rFonts w:ascii="Arial" w:eastAsia="Times New Roman" w:hAnsi="Arial" w:cs="Aria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8" w15:restartNumberingAfterBreak="0">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D1502"/>
    <w:multiLevelType w:val="hybridMultilevel"/>
    <w:tmpl w:val="3536E3B8"/>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CB2943"/>
    <w:multiLevelType w:val="hybridMultilevel"/>
    <w:tmpl w:val="8D66F3CC"/>
    <w:lvl w:ilvl="0" w:tplc="97D087C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2" w15:restartNumberingAfterBreak="0">
    <w:nsid w:val="64031B2A"/>
    <w:multiLevelType w:val="hybridMultilevel"/>
    <w:tmpl w:val="45A89E2E"/>
    <w:lvl w:ilvl="0" w:tplc="B3AECD80">
      <w:start w:val="1904"/>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num w:numId="1">
    <w:abstractNumId w:val="14"/>
  </w:num>
  <w:num w:numId="2">
    <w:abstractNumId w:val="0"/>
  </w:num>
  <w:num w:numId="3">
    <w:abstractNumId w:val="11"/>
  </w:num>
  <w:num w:numId="4">
    <w:abstractNumId w:val="1"/>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8"/>
  </w:num>
  <w:num w:numId="6">
    <w:abstractNumId w:val="3"/>
  </w:num>
  <w:num w:numId="7">
    <w:abstractNumId w:val="13"/>
  </w:num>
  <w:num w:numId="8">
    <w:abstractNumId w:val="5"/>
  </w:num>
  <w:num w:numId="9">
    <w:abstractNumId w:val="1"/>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abstractNumId w:val="7"/>
  </w:num>
  <w:num w:numId="11">
    <w:abstractNumId w:val="4"/>
  </w:num>
  <w:num w:numId="12">
    <w:abstractNumId w:val="10"/>
  </w:num>
  <w:num w:numId="13">
    <w:abstractNumId w:val="9"/>
  </w:num>
  <w:num w:numId="1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9" w:dllVersion="512" w:checkStyle="1"/>
  <w:activeWritingStyle w:appName="MSWord" w:lang="de-CH" w:vendorID="9" w:dllVersion="512" w:checkStyle="1"/>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877"/>
    <w:rsid w:val="00001151"/>
    <w:rsid w:val="000359EB"/>
    <w:rsid w:val="00052251"/>
    <w:rsid w:val="00052EAB"/>
    <w:rsid w:val="000606F1"/>
    <w:rsid w:val="000705B6"/>
    <w:rsid w:val="00070780"/>
    <w:rsid w:val="000770FB"/>
    <w:rsid w:val="00087184"/>
    <w:rsid w:val="000871E9"/>
    <w:rsid w:val="000B4F1B"/>
    <w:rsid w:val="000C70F7"/>
    <w:rsid w:val="000D0A0F"/>
    <w:rsid w:val="000D44DA"/>
    <w:rsid w:val="000E6967"/>
    <w:rsid w:val="00113622"/>
    <w:rsid w:val="00113E44"/>
    <w:rsid w:val="00132F35"/>
    <w:rsid w:val="001342A3"/>
    <w:rsid w:val="00141223"/>
    <w:rsid w:val="00143009"/>
    <w:rsid w:val="00156489"/>
    <w:rsid w:val="00160D0F"/>
    <w:rsid w:val="00166C63"/>
    <w:rsid w:val="00187CBA"/>
    <w:rsid w:val="001B17C7"/>
    <w:rsid w:val="001B3E13"/>
    <w:rsid w:val="001C16C0"/>
    <w:rsid w:val="001D784F"/>
    <w:rsid w:val="001E7DE8"/>
    <w:rsid w:val="00205636"/>
    <w:rsid w:val="002161A8"/>
    <w:rsid w:val="00226274"/>
    <w:rsid w:val="002312F0"/>
    <w:rsid w:val="00236F23"/>
    <w:rsid w:val="00253033"/>
    <w:rsid w:val="00283FF5"/>
    <w:rsid w:val="00284B59"/>
    <w:rsid w:val="002A030A"/>
    <w:rsid w:val="002B02E4"/>
    <w:rsid w:val="002B0AFE"/>
    <w:rsid w:val="002B58CB"/>
    <w:rsid w:val="002C5676"/>
    <w:rsid w:val="002E0B23"/>
    <w:rsid w:val="002F471A"/>
    <w:rsid w:val="00310469"/>
    <w:rsid w:val="003151E8"/>
    <w:rsid w:val="00326AB6"/>
    <w:rsid w:val="00336418"/>
    <w:rsid w:val="00353742"/>
    <w:rsid w:val="00373B73"/>
    <w:rsid w:val="00387780"/>
    <w:rsid w:val="00394873"/>
    <w:rsid w:val="003A10BC"/>
    <w:rsid w:val="003A7679"/>
    <w:rsid w:val="003B08B2"/>
    <w:rsid w:val="003C3319"/>
    <w:rsid w:val="003E51FE"/>
    <w:rsid w:val="003F4E5F"/>
    <w:rsid w:val="003F698C"/>
    <w:rsid w:val="00431455"/>
    <w:rsid w:val="00433F35"/>
    <w:rsid w:val="004420F0"/>
    <w:rsid w:val="004429ED"/>
    <w:rsid w:val="00446D8D"/>
    <w:rsid w:val="00464596"/>
    <w:rsid w:val="0046610E"/>
    <w:rsid w:val="004861D9"/>
    <w:rsid w:val="00490F81"/>
    <w:rsid w:val="004B1990"/>
    <w:rsid w:val="004E289A"/>
    <w:rsid w:val="004E38F3"/>
    <w:rsid w:val="004E65E5"/>
    <w:rsid w:val="004E6A1A"/>
    <w:rsid w:val="00503CCF"/>
    <w:rsid w:val="00504DFA"/>
    <w:rsid w:val="0050681B"/>
    <w:rsid w:val="005107BA"/>
    <w:rsid w:val="00514D9A"/>
    <w:rsid w:val="00517D93"/>
    <w:rsid w:val="005203DB"/>
    <w:rsid w:val="005244D3"/>
    <w:rsid w:val="00531C23"/>
    <w:rsid w:val="00532800"/>
    <w:rsid w:val="00542B34"/>
    <w:rsid w:val="00575FF6"/>
    <w:rsid w:val="005A70C5"/>
    <w:rsid w:val="005C48ED"/>
    <w:rsid w:val="005C780F"/>
    <w:rsid w:val="005D31E6"/>
    <w:rsid w:val="005D5112"/>
    <w:rsid w:val="005E4E28"/>
    <w:rsid w:val="005E7590"/>
    <w:rsid w:val="005F08B1"/>
    <w:rsid w:val="00602055"/>
    <w:rsid w:val="00610F53"/>
    <w:rsid w:val="00613A7E"/>
    <w:rsid w:val="00620B3D"/>
    <w:rsid w:val="00623D77"/>
    <w:rsid w:val="006340B7"/>
    <w:rsid w:val="00635102"/>
    <w:rsid w:val="00637BB1"/>
    <w:rsid w:val="00643E0F"/>
    <w:rsid w:val="00645833"/>
    <w:rsid w:val="00646940"/>
    <w:rsid w:val="0065139F"/>
    <w:rsid w:val="00653E92"/>
    <w:rsid w:val="006578F9"/>
    <w:rsid w:val="00660E24"/>
    <w:rsid w:val="0067276A"/>
    <w:rsid w:val="006768AB"/>
    <w:rsid w:val="00677832"/>
    <w:rsid w:val="00682BEA"/>
    <w:rsid w:val="006A1861"/>
    <w:rsid w:val="006C2F28"/>
    <w:rsid w:val="006D38FE"/>
    <w:rsid w:val="00703B31"/>
    <w:rsid w:val="007059F6"/>
    <w:rsid w:val="00721685"/>
    <w:rsid w:val="00721BE1"/>
    <w:rsid w:val="00722F33"/>
    <w:rsid w:val="00726040"/>
    <w:rsid w:val="00727B0A"/>
    <w:rsid w:val="0074156D"/>
    <w:rsid w:val="00747B1C"/>
    <w:rsid w:val="00756B3B"/>
    <w:rsid w:val="00772576"/>
    <w:rsid w:val="00794695"/>
    <w:rsid w:val="00797831"/>
    <w:rsid w:val="007B20F3"/>
    <w:rsid w:val="007B2487"/>
    <w:rsid w:val="007B618D"/>
    <w:rsid w:val="007D1B31"/>
    <w:rsid w:val="007D403D"/>
    <w:rsid w:val="00823B43"/>
    <w:rsid w:val="00836EA8"/>
    <w:rsid w:val="00854328"/>
    <w:rsid w:val="00862BEC"/>
    <w:rsid w:val="0087143C"/>
    <w:rsid w:val="00872479"/>
    <w:rsid w:val="00893E93"/>
    <w:rsid w:val="0089584D"/>
    <w:rsid w:val="008A3FFD"/>
    <w:rsid w:val="008A72E0"/>
    <w:rsid w:val="008A7422"/>
    <w:rsid w:val="008B5BF1"/>
    <w:rsid w:val="008D3C20"/>
    <w:rsid w:val="008D4C90"/>
    <w:rsid w:val="008E023D"/>
    <w:rsid w:val="008F2121"/>
    <w:rsid w:val="00912250"/>
    <w:rsid w:val="009133FA"/>
    <w:rsid w:val="00914877"/>
    <w:rsid w:val="0092482F"/>
    <w:rsid w:val="00927B11"/>
    <w:rsid w:val="009369CD"/>
    <w:rsid w:val="00953F66"/>
    <w:rsid w:val="0096132D"/>
    <w:rsid w:val="0097755B"/>
    <w:rsid w:val="00995955"/>
    <w:rsid w:val="009966E5"/>
    <w:rsid w:val="009A11C6"/>
    <w:rsid w:val="009C63A6"/>
    <w:rsid w:val="009F3CBB"/>
    <w:rsid w:val="00A05270"/>
    <w:rsid w:val="00A123FB"/>
    <w:rsid w:val="00A13273"/>
    <w:rsid w:val="00A15F7A"/>
    <w:rsid w:val="00A2628E"/>
    <w:rsid w:val="00A42E60"/>
    <w:rsid w:val="00A449EC"/>
    <w:rsid w:val="00A4648B"/>
    <w:rsid w:val="00A47931"/>
    <w:rsid w:val="00A551B8"/>
    <w:rsid w:val="00A55DCD"/>
    <w:rsid w:val="00A625C0"/>
    <w:rsid w:val="00A64816"/>
    <w:rsid w:val="00A82D8A"/>
    <w:rsid w:val="00AA0A36"/>
    <w:rsid w:val="00AB7CEE"/>
    <w:rsid w:val="00AF323F"/>
    <w:rsid w:val="00B111C6"/>
    <w:rsid w:val="00B25321"/>
    <w:rsid w:val="00B359F7"/>
    <w:rsid w:val="00B41690"/>
    <w:rsid w:val="00B952ED"/>
    <w:rsid w:val="00BB1BD4"/>
    <w:rsid w:val="00BC13CA"/>
    <w:rsid w:val="00BE0C3E"/>
    <w:rsid w:val="00BE3287"/>
    <w:rsid w:val="00C05408"/>
    <w:rsid w:val="00C3325C"/>
    <w:rsid w:val="00C346E2"/>
    <w:rsid w:val="00C479F3"/>
    <w:rsid w:val="00C51F33"/>
    <w:rsid w:val="00C5299A"/>
    <w:rsid w:val="00C56DD7"/>
    <w:rsid w:val="00C800B0"/>
    <w:rsid w:val="00CA19FC"/>
    <w:rsid w:val="00CB51FA"/>
    <w:rsid w:val="00CC4146"/>
    <w:rsid w:val="00CE5ACF"/>
    <w:rsid w:val="00CF0721"/>
    <w:rsid w:val="00CF2398"/>
    <w:rsid w:val="00D1489C"/>
    <w:rsid w:val="00D4427A"/>
    <w:rsid w:val="00D63F7C"/>
    <w:rsid w:val="00D740A5"/>
    <w:rsid w:val="00DA1C5E"/>
    <w:rsid w:val="00DB2B29"/>
    <w:rsid w:val="00DB7E1F"/>
    <w:rsid w:val="00DC3AF4"/>
    <w:rsid w:val="00E144EE"/>
    <w:rsid w:val="00E20DB7"/>
    <w:rsid w:val="00E3492B"/>
    <w:rsid w:val="00E37D74"/>
    <w:rsid w:val="00E45973"/>
    <w:rsid w:val="00E57A42"/>
    <w:rsid w:val="00E6215C"/>
    <w:rsid w:val="00E6607F"/>
    <w:rsid w:val="00E7216C"/>
    <w:rsid w:val="00E76030"/>
    <w:rsid w:val="00E81DFF"/>
    <w:rsid w:val="00E94778"/>
    <w:rsid w:val="00EB4DDF"/>
    <w:rsid w:val="00EB6890"/>
    <w:rsid w:val="00EE166A"/>
    <w:rsid w:val="00EE6622"/>
    <w:rsid w:val="00EF2394"/>
    <w:rsid w:val="00F069DE"/>
    <w:rsid w:val="00F12C13"/>
    <w:rsid w:val="00F356E3"/>
    <w:rsid w:val="00F44EF2"/>
    <w:rsid w:val="00F4761F"/>
    <w:rsid w:val="00F76CC1"/>
    <w:rsid w:val="00F8474D"/>
    <w:rsid w:val="00F91C42"/>
    <w:rsid w:val="00FC2A38"/>
    <w:rsid w:val="00FC55EF"/>
    <w:rsid w:val="00FC5A9E"/>
    <w:rsid w:val="00FD6C18"/>
    <w:rsid w:val="00FE77F5"/>
    <w:rsid w:val="00FF67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46A529E"/>
  <w15:docId w15:val="{851646B1-BC1A-4FC1-B3FF-3CE4D917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fr-FR" w:eastAsia="fr-FR"/>
    </w:rPr>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spacing w:line="320" w:lineRule="atLeast"/>
      <w:ind w:left="142"/>
      <w:jc w:val="both"/>
      <w:outlineLvl w:val="1"/>
    </w:pPr>
    <w:rPr>
      <w:b/>
      <w:sz w:val="36"/>
    </w:rPr>
  </w:style>
  <w:style w:type="paragraph" w:styleId="berschrift3">
    <w:name w:val="heading 3"/>
    <w:basedOn w:val="Standard"/>
    <w:next w:val="Standard"/>
    <w:qFormat/>
    <w:pPr>
      <w:keepNext/>
      <w:spacing w:after="120" w:line="320" w:lineRule="atLeast"/>
      <w:jc w:val="both"/>
      <w:outlineLvl w:val="2"/>
    </w:pPr>
    <w:rPr>
      <w:b/>
      <w:sz w:val="36"/>
    </w:rPr>
  </w:style>
  <w:style w:type="paragraph" w:styleId="berschrift4">
    <w:name w:val="heading 4"/>
    <w:basedOn w:val="Standard"/>
    <w:next w:val="Standard"/>
    <w:qFormat/>
    <w:pPr>
      <w:keepNext/>
      <w:outlineLvl w:val="3"/>
    </w:pPr>
    <w:rPr>
      <w:sz w:val="24"/>
    </w:rPr>
  </w:style>
  <w:style w:type="paragraph" w:styleId="berschrift5">
    <w:name w:val="heading 5"/>
    <w:basedOn w:val="Standard"/>
    <w:next w:val="Standard"/>
    <w:qFormat/>
    <w:pPr>
      <w:keepNext/>
      <w:spacing w:after="240"/>
      <w:outlineLvl w:val="4"/>
    </w:pPr>
    <w:rPr>
      <w:sz w:val="28"/>
    </w:rPr>
  </w:style>
  <w:style w:type="paragraph" w:styleId="berschrift6">
    <w:name w:val="heading 6"/>
    <w:basedOn w:val="Standard"/>
    <w:next w:val="Standard"/>
    <w:qFormat/>
    <w:pPr>
      <w:keepNext/>
      <w:spacing w:after="120" w:line="320" w:lineRule="atLeast"/>
      <w:jc w:val="center"/>
      <w:outlineLvl w:val="5"/>
    </w:pPr>
    <w:rPr>
      <w:b/>
      <w:sz w:val="24"/>
    </w:rPr>
  </w:style>
  <w:style w:type="paragraph" w:styleId="berschrift7">
    <w:name w:val="heading 7"/>
    <w:basedOn w:val="Standard"/>
    <w:next w:val="Standard"/>
    <w:qFormat/>
    <w:pPr>
      <w:keepNext/>
      <w:spacing w:after="120" w:line="320" w:lineRule="atLeast"/>
      <w:ind w:firstLine="567"/>
      <w:jc w:val="center"/>
      <w:outlineLvl w:val="6"/>
    </w:pPr>
    <w:rPr>
      <w:b/>
      <w:bCs/>
      <w:sz w:val="24"/>
    </w:rPr>
  </w:style>
  <w:style w:type="paragraph" w:styleId="berschrift8">
    <w:name w:val="heading 8"/>
    <w:basedOn w:val="Standard"/>
    <w:next w:val="Standard"/>
    <w:qFormat/>
    <w:pPr>
      <w:keepNext/>
      <w:spacing w:after="240" w:line="300" w:lineRule="atLeast"/>
      <w:outlineLvl w:val="7"/>
    </w:pPr>
    <w:rPr>
      <w:b/>
      <w:bCs/>
      <w:sz w:val="24"/>
      <w:u w:val="single"/>
      <w:lang w:val="it-IT"/>
    </w:rPr>
  </w:style>
  <w:style w:type="paragraph" w:styleId="berschrift9">
    <w:name w:val="heading 9"/>
    <w:basedOn w:val="Standard"/>
    <w:next w:val="Standard"/>
    <w:qFormat/>
    <w:pPr>
      <w:keepNext/>
      <w:jc w:val="both"/>
      <w:outlineLvl w:val="8"/>
    </w:pPr>
    <w:rPr>
      <w:b/>
      <w:bCs/>
      <w:sz w:val="22"/>
      <w:szCs w:val="1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360" w:lineRule="auto"/>
      <w:jc w:val="both"/>
    </w:pPr>
    <w:rPr>
      <w:rFonts w:ascii="Roman 10cpi" w:hAnsi="Roman 10cpi"/>
      <w:sz w:val="24"/>
    </w:rPr>
  </w:style>
  <w:style w:type="character" w:styleId="Seitenzahl">
    <w:name w:val="page number"/>
    <w:basedOn w:val="Absatz-Standardschriftart"/>
  </w:style>
  <w:style w:type="paragraph" w:styleId="Titel">
    <w:name w:val="Title"/>
    <w:basedOn w:val="Standard"/>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spacing w:line="320" w:lineRule="atLeast"/>
      <w:jc w:val="both"/>
    </w:pPr>
    <w:rPr>
      <w:color w:val="000000"/>
      <w:sz w:val="24"/>
    </w:rPr>
  </w:style>
  <w:style w:type="paragraph" w:styleId="Textkrper-Zeileneinzug">
    <w:name w:val="Body Text Indent"/>
    <w:basedOn w:val="Standard"/>
    <w:pPr>
      <w:spacing w:after="120" w:line="320" w:lineRule="atLeast"/>
      <w:ind w:firstLine="709"/>
      <w:jc w:val="both"/>
    </w:pPr>
    <w:rPr>
      <w:color w:val="000000"/>
      <w:sz w:val="24"/>
    </w:rPr>
  </w:style>
  <w:style w:type="paragraph" w:styleId="Textkrper-Einzug2">
    <w:name w:val="Body Text Indent 2"/>
    <w:basedOn w:val="Standard"/>
    <w:pPr>
      <w:spacing w:after="120" w:line="280" w:lineRule="atLeast"/>
      <w:ind w:left="142" w:firstLine="566"/>
      <w:jc w:val="both"/>
    </w:pPr>
    <w:rPr>
      <w:sz w:val="24"/>
    </w:rPr>
  </w:style>
  <w:style w:type="paragraph" w:styleId="Textkrper2">
    <w:name w:val="Body Text 2"/>
    <w:basedOn w:val="Standard"/>
    <w:rPr>
      <w:i/>
      <w:sz w:val="24"/>
    </w:rPr>
  </w:style>
  <w:style w:type="paragraph" w:styleId="Textkrper-Einzug3">
    <w:name w:val="Body Text Indent 3"/>
    <w:basedOn w:val="Standard"/>
    <w:pPr>
      <w:spacing w:line="320" w:lineRule="atLeast"/>
      <w:ind w:firstLine="708"/>
      <w:jc w:val="both"/>
    </w:pPr>
    <w:rPr>
      <w:sz w:val="24"/>
    </w:rPr>
  </w:style>
  <w:style w:type="paragraph" w:styleId="Aufzhlungszeichen">
    <w:name w:val="List Bullet"/>
    <w:basedOn w:val="Standard"/>
    <w:autoRedefine/>
    <w:pPr>
      <w:spacing w:after="60" w:line="320" w:lineRule="atLeast"/>
      <w:ind w:firstLine="709"/>
      <w:jc w:val="both"/>
    </w:pPr>
    <w:rPr>
      <w:sz w:val="24"/>
    </w:rPr>
  </w:style>
  <w:style w:type="paragraph" w:styleId="Untertitel">
    <w:name w:val="Subtitle"/>
    <w:basedOn w:val="Standard"/>
    <w:qFormat/>
    <w:pPr>
      <w:tabs>
        <w:tab w:val="left" w:pos="5954"/>
      </w:tabs>
      <w:spacing w:before="120" w:line="320" w:lineRule="atLeast"/>
      <w:ind w:firstLine="709"/>
      <w:jc w:val="both"/>
    </w:pPr>
    <w:rPr>
      <w:b/>
      <w:sz w:val="32"/>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3">
    <w:name w:val="Body Text 3"/>
    <w:basedOn w:val="Standard"/>
    <w:pPr>
      <w:spacing w:after="240" w:line="320" w:lineRule="atLeast"/>
      <w:jc w:val="both"/>
    </w:pPr>
    <w:rPr>
      <w:bCs/>
      <w:sz w:val="24"/>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style>
  <w:style w:type="paragraph" w:customStyle="1" w:styleId="Corpsdetexte31">
    <w:name w:val="Corps de texte 31"/>
    <w:basedOn w:val="Standard"/>
    <w:pPr>
      <w:spacing w:after="240"/>
      <w:jc w:val="center"/>
    </w:pPr>
    <w:rPr>
      <w:b/>
      <w:sz w:val="42"/>
    </w:rPr>
  </w:style>
  <w:style w:type="paragraph" w:customStyle="1" w:styleId="DeptServNiv1">
    <w:name w:val="Dept/Serv Niv1"/>
    <w:basedOn w:val="Standard"/>
    <w:pPr>
      <w:spacing w:line="192" w:lineRule="exact"/>
    </w:pPr>
    <w:rPr>
      <w:rFonts w:ascii="CL Futura CondensedLight" w:eastAsia="Times" w:hAnsi="CL Futura CondensedLight"/>
      <w:sz w:val="18"/>
    </w:rPr>
  </w:style>
  <w:style w:type="paragraph" w:customStyle="1" w:styleId="DeptServNiv2">
    <w:name w:val="Dept/Serv Niv2"/>
    <w:basedOn w:val="DeptServNiv1"/>
    <w:rPr>
      <w:b/>
    </w:rPr>
  </w:style>
  <w:style w:type="character" w:styleId="Fett">
    <w:name w:val="Strong"/>
    <w:basedOn w:val="Absatz-Standardschriftart"/>
    <w:qFormat/>
    <w:rPr>
      <w:b/>
      <w:bCs/>
    </w:rPr>
  </w:style>
  <w:style w:type="paragraph" w:customStyle="1" w:styleId="destinataire">
    <w:name w:val="destinataire"/>
    <w:basedOn w:val="Standard"/>
    <w:pPr>
      <w:ind w:left="6464"/>
    </w:pPr>
    <w:rPr>
      <w:rFonts w:eastAsia="Times"/>
      <w:sz w:val="22"/>
    </w:rPr>
  </w:style>
  <w:style w:type="paragraph" w:customStyle="1" w:styleId="corpsdelettre">
    <w:name w:val="corps de lettre"/>
    <w:basedOn w:val="Textkrper-Einzug2"/>
    <w:pPr>
      <w:spacing w:after="0" w:line="260" w:lineRule="exact"/>
      <w:ind w:left="2098" w:firstLine="0"/>
    </w:pPr>
    <w:rPr>
      <w:rFonts w:ascii="Times" w:eastAsia="Times" w:hAnsi="Times"/>
      <w:sz w:val="22"/>
    </w:rPr>
  </w:style>
  <w:style w:type="paragraph" w:styleId="Sprechblasentext">
    <w:name w:val="Balloon Text"/>
    <w:basedOn w:val="Standard"/>
    <w:semiHidden/>
    <w:rsid w:val="00531C23"/>
    <w:rPr>
      <w:rFonts w:ascii="Tahoma" w:hAnsi="Tahoma" w:cs="Tahoma"/>
      <w:sz w:val="16"/>
      <w:szCs w:val="16"/>
    </w:rPr>
  </w:style>
  <w:style w:type="table" w:styleId="Tabellenraster">
    <w:name w:val="Table Grid"/>
    <w:basedOn w:val="NormaleTabelle"/>
    <w:rsid w:val="005A7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862BEC"/>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2612">
      <w:bodyDiv w:val="1"/>
      <w:marLeft w:val="0"/>
      <w:marRight w:val="0"/>
      <w:marTop w:val="0"/>
      <w:marBottom w:val="0"/>
      <w:divBdr>
        <w:top w:val="none" w:sz="0" w:space="0" w:color="auto"/>
        <w:left w:val="none" w:sz="0" w:space="0" w:color="auto"/>
        <w:bottom w:val="none" w:sz="0" w:space="0" w:color="auto"/>
        <w:right w:val="none" w:sz="0" w:space="0" w:color="auto"/>
      </w:divBdr>
    </w:div>
    <w:div w:id="29510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re%20Chef%20DEIS%20nouveau.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Chef DEIS nouveau.dot</Template>
  <TotalTime>0</TotalTime>
  <Pages>3</Pages>
  <Words>638</Words>
  <Characters>5227</Characters>
  <Application>Microsoft Office Word</Application>
  <DocSecurity>0</DocSecurity>
  <Lines>43</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Information pour les médias</vt:lpstr>
      <vt:lpstr>Information pour les médias</vt:lpstr>
    </vt:vector>
  </TitlesOfParts>
  <Company>Etat du Valais</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pour les médias</dc:title>
  <dc:creator>AC_VS</dc:creator>
  <cp:lastModifiedBy>Cornelia Hostettler</cp:lastModifiedBy>
  <cp:revision>2</cp:revision>
  <cp:lastPrinted>2011-09-09T12:35:00Z</cp:lastPrinted>
  <dcterms:created xsi:type="dcterms:W3CDTF">2021-09-06T09:50:00Z</dcterms:created>
  <dcterms:modified xsi:type="dcterms:W3CDTF">2021-09-06T09:50:00Z</dcterms:modified>
</cp:coreProperties>
</file>